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AE968" w14:textId="77777777" w:rsidR="00CF30C9" w:rsidRPr="00815FD2" w:rsidRDefault="00CF30C9" w:rsidP="00CF30C9">
      <w:pPr>
        <w:jc w:val="center"/>
        <w:rPr>
          <w:b/>
          <w:caps/>
        </w:rPr>
      </w:pPr>
      <w:r w:rsidRPr="00815FD2">
        <w:rPr>
          <w:b/>
          <w:caps/>
        </w:rPr>
        <w:t>UAB „Biržų vandenys“</w:t>
      </w:r>
    </w:p>
    <w:p w14:paraId="0D59105A" w14:textId="77777777" w:rsidR="00CF30C9" w:rsidRPr="001F22A9" w:rsidRDefault="00CF30C9" w:rsidP="00CF30C9">
      <w:pPr>
        <w:jc w:val="center"/>
        <w:rPr>
          <w:sz w:val="20"/>
          <w:szCs w:val="20"/>
        </w:rPr>
      </w:pPr>
    </w:p>
    <w:p w14:paraId="2CD510CE" w14:textId="77777777" w:rsidR="00CF30C9" w:rsidRPr="001F22A9" w:rsidRDefault="00CF30C9" w:rsidP="00CF30C9">
      <w:pPr>
        <w:jc w:val="center"/>
        <w:rPr>
          <w:sz w:val="20"/>
          <w:szCs w:val="20"/>
        </w:rPr>
      </w:pPr>
      <w:bookmarkStart w:id="0" w:name="_Hlk110366529"/>
      <w:r w:rsidRPr="001F22A9">
        <w:rPr>
          <w:sz w:val="20"/>
          <w:szCs w:val="20"/>
        </w:rPr>
        <w:t>Rotušės g. 30, LT-41137 Biržai</w:t>
      </w:r>
    </w:p>
    <w:bookmarkEnd w:id="0"/>
    <w:p w14:paraId="04F28CF3" w14:textId="32DBDB52" w:rsidR="00CF30C9" w:rsidRPr="001F22A9" w:rsidRDefault="00CF30C9" w:rsidP="00CF30C9">
      <w:pPr>
        <w:jc w:val="center"/>
        <w:rPr>
          <w:sz w:val="20"/>
          <w:szCs w:val="20"/>
        </w:rPr>
      </w:pPr>
      <w:r w:rsidRPr="001F22A9">
        <w:rPr>
          <w:sz w:val="20"/>
          <w:szCs w:val="20"/>
        </w:rPr>
        <w:t>Tel. (</w:t>
      </w:r>
      <w:r w:rsidR="00F36339">
        <w:rPr>
          <w:sz w:val="20"/>
          <w:szCs w:val="20"/>
        </w:rPr>
        <w:t>0</w:t>
      </w:r>
      <w:r w:rsidRPr="001F22A9">
        <w:rPr>
          <w:sz w:val="20"/>
          <w:szCs w:val="20"/>
        </w:rPr>
        <w:t xml:space="preserve"> 450) 31 497, el.</w:t>
      </w:r>
      <w:r w:rsidR="00F36339">
        <w:rPr>
          <w:sz w:val="20"/>
          <w:szCs w:val="20"/>
        </w:rPr>
        <w:t xml:space="preserve"> </w:t>
      </w:r>
      <w:r w:rsidRPr="001F22A9">
        <w:rPr>
          <w:sz w:val="20"/>
          <w:szCs w:val="20"/>
        </w:rPr>
        <w:t xml:space="preserve">p. </w:t>
      </w:r>
      <w:r w:rsidRPr="00F36339">
        <w:rPr>
          <w:sz w:val="20"/>
          <w:szCs w:val="20"/>
        </w:rPr>
        <w:t>info@birzuvandenys.lt</w:t>
      </w:r>
    </w:p>
    <w:p w14:paraId="6815FF25" w14:textId="77777777" w:rsidR="00CF30C9" w:rsidRPr="001F22A9" w:rsidRDefault="00CF30C9" w:rsidP="00CF30C9">
      <w:pPr>
        <w:jc w:val="center"/>
        <w:rPr>
          <w:rFonts w:ascii="Times New Roman Bold" w:hAnsi="Times New Roman Bold"/>
          <w:sz w:val="20"/>
          <w:szCs w:val="20"/>
          <w:lang w:eastAsia="lt-LT"/>
        </w:rPr>
      </w:pPr>
    </w:p>
    <w:p w14:paraId="2EEA297A" w14:textId="2C624A2A" w:rsidR="00CF30C9" w:rsidRDefault="00CF30C9" w:rsidP="00CF30C9">
      <w:pPr>
        <w:jc w:val="center"/>
        <w:rPr>
          <w:noProof/>
        </w:rPr>
      </w:pPr>
    </w:p>
    <w:p w14:paraId="5B6F58BC" w14:textId="0C5071E7" w:rsidR="00815FD2" w:rsidRPr="00815FD2" w:rsidRDefault="002975C1" w:rsidP="00815FD2">
      <w:pPr>
        <w:jc w:val="center"/>
        <w:rPr>
          <w:b/>
          <w:smallCaps/>
          <w:lang w:eastAsia="en-US"/>
        </w:rPr>
      </w:pPr>
      <w:r>
        <w:rPr>
          <w:b/>
          <w:smallCaps/>
        </w:rPr>
        <w:t xml:space="preserve">SUPAPRASTINTO </w:t>
      </w:r>
      <w:r w:rsidR="00815FD2" w:rsidRPr="00815FD2">
        <w:rPr>
          <w:b/>
          <w:smallCaps/>
        </w:rPr>
        <w:t xml:space="preserve">ATVIRO KONKURSO, VYKDOMO CVP IS PRIEMONĖMIS </w:t>
      </w:r>
    </w:p>
    <w:p w14:paraId="59D6447C" w14:textId="77777777" w:rsidR="00F91E93" w:rsidRPr="00815FD2" w:rsidRDefault="00F91E93" w:rsidP="00CF30C9">
      <w:pPr>
        <w:jc w:val="center"/>
        <w:rPr>
          <w:noProof/>
        </w:rPr>
      </w:pPr>
    </w:p>
    <w:p w14:paraId="75EA6C02" w14:textId="77777777" w:rsidR="00815FD2" w:rsidRPr="00815FD2" w:rsidRDefault="00815FD2" w:rsidP="00815FD2">
      <w:pPr>
        <w:jc w:val="center"/>
        <w:rPr>
          <w:b/>
          <w:smallCaps/>
          <w:lang w:eastAsia="en-US"/>
        </w:rPr>
      </w:pPr>
      <w:r w:rsidRPr="00815FD2">
        <w:rPr>
          <w:b/>
          <w:smallCaps/>
        </w:rPr>
        <w:t>PIRKIMO DOKUMENTAI</w:t>
      </w:r>
    </w:p>
    <w:p w14:paraId="4DD0D3F1" w14:textId="77777777" w:rsidR="00815FD2" w:rsidRDefault="00815FD2" w:rsidP="00CF30C9">
      <w:pPr>
        <w:jc w:val="center"/>
        <w:rPr>
          <w:noProof/>
        </w:rPr>
      </w:pPr>
    </w:p>
    <w:p w14:paraId="34133A4A" w14:textId="77777777" w:rsidR="00FF5EC7" w:rsidRPr="000A4667" w:rsidRDefault="00FF5EC7" w:rsidP="00FF5EC7">
      <w:pPr>
        <w:jc w:val="center"/>
        <w:rPr>
          <w:b/>
          <w:sz w:val="28"/>
          <w:szCs w:val="28"/>
        </w:rPr>
      </w:pPr>
    </w:p>
    <w:p w14:paraId="279B8F6F" w14:textId="699A241D" w:rsidR="00815FD2" w:rsidRPr="009B5BDE" w:rsidRDefault="009B5BDE" w:rsidP="009B5BDE">
      <w:pPr>
        <w:spacing w:line="276" w:lineRule="auto"/>
        <w:jc w:val="center"/>
        <w:rPr>
          <w:b/>
          <w:bCs/>
        </w:rPr>
      </w:pPr>
      <w:r w:rsidRPr="009B5BDE">
        <w:rPr>
          <w:rStyle w:val="FontStyle32"/>
          <w:b/>
          <w:bCs/>
          <w:sz w:val="24"/>
          <w:szCs w:val="24"/>
        </w:rPr>
        <w:t>BIRŽŲ</w:t>
      </w:r>
      <w:r w:rsidR="006664F0">
        <w:rPr>
          <w:rStyle w:val="FontStyle32"/>
          <w:b/>
          <w:bCs/>
          <w:sz w:val="24"/>
          <w:szCs w:val="24"/>
        </w:rPr>
        <w:t xml:space="preserve"> MIESTO NUOTEKŲ VALYKLOS </w:t>
      </w:r>
      <w:r w:rsidRPr="009B5BDE">
        <w:rPr>
          <w:b/>
          <w:bCs/>
        </w:rPr>
        <w:t xml:space="preserve">AERACINĖS ZONOS </w:t>
      </w:r>
      <w:r>
        <w:rPr>
          <w:b/>
          <w:bCs/>
        </w:rPr>
        <w:t>REMONTO</w:t>
      </w:r>
      <w:r w:rsidR="006664F0">
        <w:rPr>
          <w:b/>
          <w:bCs/>
        </w:rPr>
        <w:t xml:space="preserve"> IR</w:t>
      </w:r>
      <w:r w:rsidRPr="009B5BDE">
        <w:rPr>
          <w:b/>
          <w:bCs/>
        </w:rPr>
        <w:t xml:space="preserve"> ĮRANGOS KEITIMO PROJEKTAVIMO </w:t>
      </w:r>
      <w:r w:rsidR="00F742B9">
        <w:rPr>
          <w:b/>
          <w:bCs/>
        </w:rPr>
        <w:t>BEI</w:t>
      </w:r>
      <w:r w:rsidRPr="009B5BDE">
        <w:rPr>
          <w:b/>
          <w:bCs/>
        </w:rPr>
        <w:t xml:space="preserve"> RANGOS DARBAI</w:t>
      </w:r>
    </w:p>
    <w:p w14:paraId="4BC60823" w14:textId="77777777" w:rsidR="009B5BDE" w:rsidRPr="00F91E93" w:rsidRDefault="009B5BDE" w:rsidP="00F91E93">
      <w:pPr>
        <w:jc w:val="center"/>
        <w:rPr>
          <w:b/>
          <w:snapToGrid w:val="0"/>
          <w:kern w:val="32"/>
          <w:sz w:val="28"/>
          <w:szCs w:val="28"/>
          <w:lang w:eastAsia="en-US"/>
        </w:rPr>
      </w:pPr>
    </w:p>
    <w:p w14:paraId="097F8757" w14:textId="77777777" w:rsidR="00F23E0E" w:rsidRPr="00F23E0E" w:rsidRDefault="00F23E0E" w:rsidP="00F23E0E">
      <w:pPr>
        <w:widowControl w:val="0"/>
        <w:jc w:val="center"/>
        <w:rPr>
          <w:rFonts w:eastAsia="Calibri"/>
          <w:szCs w:val="22"/>
          <w:lang w:eastAsia="en-US"/>
        </w:rPr>
      </w:pPr>
      <w:r w:rsidRPr="00F23E0E">
        <w:rPr>
          <w:rFonts w:eastAsia="Calibri"/>
          <w:szCs w:val="22"/>
          <w:lang w:eastAsia="en-US"/>
        </w:rPr>
        <w:t>TURINYS</w:t>
      </w:r>
    </w:p>
    <w:p w14:paraId="7C77C515" w14:textId="77777777" w:rsidR="00F23E0E" w:rsidRPr="00F23E0E" w:rsidRDefault="00F23E0E" w:rsidP="00F23E0E">
      <w:pPr>
        <w:widowControl w:val="0"/>
        <w:rPr>
          <w:rFonts w:eastAsia="Calibri"/>
          <w:szCs w:val="22"/>
          <w:lang w:eastAsia="en-US"/>
        </w:rPr>
      </w:pPr>
    </w:p>
    <w:p w14:paraId="19D0A47A" w14:textId="77777777" w:rsidR="00F23E0E" w:rsidRPr="00F23E0E" w:rsidRDefault="00F23E0E" w:rsidP="00F23E0E">
      <w:pPr>
        <w:jc w:val="both"/>
        <w:rPr>
          <w:rFonts w:eastAsia="Calibri"/>
          <w:b/>
          <w:szCs w:val="22"/>
          <w:lang w:eastAsia="en-US"/>
        </w:rPr>
      </w:pPr>
      <w:r w:rsidRPr="00F23E0E">
        <w:rPr>
          <w:rFonts w:eastAsia="Calibri"/>
          <w:b/>
          <w:szCs w:val="22"/>
          <w:lang w:eastAsia="en-US"/>
        </w:rPr>
        <w:t>I SKYRIUS. Konkurso sąlygos</w:t>
      </w:r>
    </w:p>
    <w:p w14:paraId="74429AE2" w14:textId="77777777" w:rsidR="00F23E0E" w:rsidRPr="00F23E0E" w:rsidRDefault="00F23E0E" w:rsidP="00F23E0E">
      <w:pPr>
        <w:jc w:val="both"/>
        <w:rPr>
          <w:rFonts w:eastAsia="Calibri"/>
          <w:szCs w:val="22"/>
          <w:lang w:eastAsia="en-US"/>
        </w:rPr>
      </w:pPr>
      <w:r w:rsidRPr="00F23E0E">
        <w:rPr>
          <w:rFonts w:eastAsia="Calibri"/>
          <w:szCs w:val="22"/>
          <w:lang w:eastAsia="en-US"/>
        </w:rPr>
        <w:t xml:space="preserve">PRIEDAI: </w:t>
      </w:r>
    </w:p>
    <w:p w14:paraId="3A3CC3A4" w14:textId="10ACE9BE" w:rsidR="00F23E0E" w:rsidRDefault="00F23E0E" w:rsidP="00F23E0E">
      <w:pPr>
        <w:numPr>
          <w:ilvl w:val="0"/>
          <w:numId w:val="15"/>
        </w:numPr>
        <w:spacing w:after="200" w:line="276" w:lineRule="auto"/>
        <w:jc w:val="both"/>
        <w:rPr>
          <w:rFonts w:eastAsia="Calibri"/>
          <w:i/>
          <w:szCs w:val="22"/>
          <w:lang w:eastAsia="en-US"/>
        </w:rPr>
      </w:pPr>
      <w:r w:rsidRPr="00F23E0E">
        <w:rPr>
          <w:rFonts w:eastAsia="Calibri"/>
          <w:i/>
          <w:szCs w:val="22"/>
          <w:lang w:eastAsia="en-US"/>
        </w:rPr>
        <w:t xml:space="preserve">Pasiūlymo raštas </w:t>
      </w:r>
    </w:p>
    <w:p w14:paraId="19198857" w14:textId="77777777" w:rsidR="00F23E0E" w:rsidRPr="00A95BAB" w:rsidRDefault="00F23E0E" w:rsidP="00F23E0E">
      <w:pPr>
        <w:numPr>
          <w:ilvl w:val="0"/>
          <w:numId w:val="15"/>
        </w:numPr>
        <w:spacing w:after="200" w:line="276" w:lineRule="auto"/>
        <w:jc w:val="both"/>
        <w:rPr>
          <w:rFonts w:eastAsia="Calibri"/>
          <w:i/>
          <w:szCs w:val="22"/>
          <w:lang w:eastAsia="en-US"/>
        </w:rPr>
      </w:pPr>
      <w:r w:rsidRPr="00A95BAB">
        <w:rPr>
          <w:rFonts w:eastAsia="Calibri"/>
          <w:i/>
          <w:color w:val="000000"/>
          <w:szCs w:val="22"/>
          <w:lang w:eastAsia="en-US"/>
        </w:rPr>
        <w:t>Europos bendrasis viešųjų pirkimų dokumentas (EBVPD)</w:t>
      </w:r>
    </w:p>
    <w:p w14:paraId="03901EA4" w14:textId="77777777" w:rsidR="00F23E0E" w:rsidRPr="00A95BAB" w:rsidRDefault="00F23E0E" w:rsidP="00F23E0E">
      <w:pPr>
        <w:numPr>
          <w:ilvl w:val="0"/>
          <w:numId w:val="15"/>
        </w:numPr>
        <w:spacing w:after="200" w:line="276" w:lineRule="auto"/>
        <w:jc w:val="both"/>
        <w:rPr>
          <w:rFonts w:eastAsia="Calibri"/>
          <w:i/>
          <w:szCs w:val="22"/>
          <w:lang w:eastAsia="en-US"/>
        </w:rPr>
      </w:pPr>
      <w:r w:rsidRPr="00A95BAB">
        <w:rPr>
          <w:rFonts w:eastAsia="Calibri"/>
          <w:i/>
          <w:color w:val="000000"/>
          <w:szCs w:val="22"/>
          <w:lang w:eastAsia="en-US"/>
        </w:rPr>
        <w:t>Pašalinimo pagrindų lentelė</w:t>
      </w:r>
    </w:p>
    <w:p w14:paraId="156598C5" w14:textId="77777777" w:rsidR="00F23E0E" w:rsidRPr="00F23E0E" w:rsidRDefault="00F23E0E" w:rsidP="00F23E0E">
      <w:pPr>
        <w:numPr>
          <w:ilvl w:val="0"/>
          <w:numId w:val="15"/>
        </w:numPr>
        <w:spacing w:after="200" w:line="276" w:lineRule="auto"/>
        <w:jc w:val="both"/>
        <w:rPr>
          <w:rFonts w:eastAsia="Calibri"/>
          <w:i/>
          <w:szCs w:val="22"/>
          <w:lang w:eastAsia="en-US"/>
        </w:rPr>
      </w:pPr>
      <w:r w:rsidRPr="00F23E0E">
        <w:rPr>
          <w:rFonts w:eastAsia="Calibri"/>
          <w:i/>
          <w:color w:val="000000"/>
          <w:szCs w:val="22"/>
          <w:lang w:eastAsia="en-US"/>
        </w:rPr>
        <w:t>Darbų atlikimo grafikas</w:t>
      </w:r>
    </w:p>
    <w:p w14:paraId="75A26B92" w14:textId="77777777" w:rsidR="00F23E0E" w:rsidRPr="00F23E0E" w:rsidRDefault="00F23E0E" w:rsidP="00F23E0E">
      <w:pPr>
        <w:ind w:left="360"/>
        <w:jc w:val="both"/>
        <w:rPr>
          <w:rFonts w:eastAsia="Calibri"/>
          <w:i/>
          <w:szCs w:val="22"/>
          <w:lang w:eastAsia="en-US"/>
        </w:rPr>
      </w:pPr>
    </w:p>
    <w:p w14:paraId="7305AE1B" w14:textId="77777777" w:rsidR="00F23E0E" w:rsidRPr="00F23E0E" w:rsidRDefault="00F23E0E" w:rsidP="00F23E0E">
      <w:pPr>
        <w:jc w:val="both"/>
        <w:rPr>
          <w:rFonts w:eastAsia="Calibri"/>
          <w:b/>
          <w:szCs w:val="22"/>
          <w:lang w:eastAsia="en-US"/>
        </w:rPr>
      </w:pPr>
      <w:r w:rsidRPr="00F23E0E">
        <w:rPr>
          <w:rFonts w:eastAsia="Calibri"/>
          <w:b/>
          <w:szCs w:val="22"/>
          <w:lang w:eastAsia="en-US"/>
        </w:rPr>
        <w:t xml:space="preserve">II SKYRIUS. Sutarties sąlygos </w:t>
      </w:r>
    </w:p>
    <w:p w14:paraId="3BF53B91" w14:textId="77777777" w:rsidR="00F23E0E" w:rsidRPr="00F23E0E" w:rsidRDefault="00F23E0E" w:rsidP="00F23E0E">
      <w:pPr>
        <w:jc w:val="both"/>
        <w:rPr>
          <w:rFonts w:eastAsia="Calibri"/>
          <w:b/>
          <w:szCs w:val="22"/>
          <w:lang w:eastAsia="en-US"/>
        </w:rPr>
      </w:pPr>
      <w:r w:rsidRPr="00F23E0E">
        <w:rPr>
          <w:rFonts w:eastAsia="Calibri"/>
          <w:b/>
          <w:szCs w:val="22"/>
          <w:lang w:eastAsia="en-US"/>
        </w:rPr>
        <w:t xml:space="preserve">III SKYRIUS. Užsakovo reikalavimai  </w:t>
      </w:r>
    </w:p>
    <w:p w14:paraId="49FB09F5" w14:textId="77777777" w:rsidR="00F23E0E" w:rsidRPr="00F23E0E" w:rsidRDefault="00F23E0E" w:rsidP="00F23E0E">
      <w:pPr>
        <w:jc w:val="both"/>
        <w:rPr>
          <w:rFonts w:eastAsia="Calibri"/>
          <w:b/>
          <w:szCs w:val="22"/>
          <w:lang w:eastAsia="en-US"/>
        </w:rPr>
      </w:pPr>
      <w:r w:rsidRPr="00F23E0E">
        <w:rPr>
          <w:rFonts w:eastAsia="Calibri"/>
          <w:b/>
          <w:szCs w:val="22"/>
          <w:lang w:eastAsia="en-US"/>
        </w:rPr>
        <w:t xml:space="preserve">IV SKYRIUS. Darbų kiekių žiniaraščiai </w:t>
      </w:r>
    </w:p>
    <w:p w14:paraId="3EB9E581" w14:textId="77777777" w:rsidR="00F23E0E" w:rsidRPr="00F23E0E" w:rsidRDefault="00F23E0E" w:rsidP="00F23E0E">
      <w:pPr>
        <w:jc w:val="both"/>
        <w:rPr>
          <w:rFonts w:eastAsia="Calibri"/>
          <w:b/>
          <w:szCs w:val="22"/>
          <w:lang w:eastAsia="en-US"/>
        </w:rPr>
      </w:pPr>
      <w:r w:rsidRPr="00F23E0E">
        <w:rPr>
          <w:rFonts w:eastAsia="Calibri"/>
          <w:b/>
          <w:szCs w:val="22"/>
          <w:lang w:eastAsia="en-US"/>
        </w:rPr>
        <w:t xml:space="preserve">V SKYRIUS. Brėžiniai ir kiti dokumentai </w:t>
      </w:r>
    </w:p>
    <w:p w14:paraId="7CA6561C" w14:textId="77777777" w:rsidR="00F23E0E" w:rsidRPr="00F23E0E" w:rsidRDefault="00F23E0E" w:rsidP="00F23E0E">
      <w:pPr>
        <w:widowControl w:val="0"/>
        <w:jc w:val="center"/>
        <w:rPr>
          <w:rFonts w:eastAsia="Calibri"/>
          <w:sz w:val="28"/>
          <w:szCs w:val="28"/>
          <w:lang w:eastAsia="en-US"/>
        </w:rPr>
      </w:pPr>
    </w:p>
    <w:p w14:paraId="14425E9F" w14:textId="77777777" w:rsidR="00F23E0E" w:rsidRPr="00F23E0E" w:rsidRDefault="00F23E0E" w:rsidP="00F23E0E">
      <w:pPr>
        <w:widowControl w:val="0"/>
        <w:jc w:val="center"/>
        <w:rPr>
          <w:rFonts w:eastAsia="Calibri"/>
          <w:sz w:val="28"/>
          <w:szCs w:val="28"/>
          <w:lang w:eastAsia="en-US"/>
        </w:rPr>
      </w:pPr>
    </w:p>
    <w:p w14:paraId="5134A359" w14:textId="77777777" w:rsidR="00F23E0E" w:rsidRPr="00F23E0E" w:rsidRDefault="00F23E0E" w:rsidP="00F23E0E">
      <w:pPr>
        <w:widowControl w:val="0"/>
        <w:jc w:val="center"/>
        <w:rPr>
          <w:rFonts w:eastAsia="Calibri"/>
          <w:sz w:val="28"/>
          <w:szCs w:val="28"/>
          <w:lang w:eastAsia="en-US"/>
        </w:rPr>
      </w:pPr>
    </w:p>
    <w:p w14:paraId="6B6B5FE7" w14:textId="77777777" w:rsidR="00F23E0E" w:rsidRDefault="00F23E0E" w:rsidP="00F23E0E">
      <w:pPr>
        <w:widowControl w:val="0"/>
        <w:jc w:val="center"/>
        <w:rPr>
          <w:rFonts w:eastAsia="Calibri"/>
          <w:sz w:val="28"/>
          <w:szCs w:val="28"/>
          <w:lang w:eastAsia="en-US"/>
        </w:rPr>
      </w:pPr>
    </w:p>
    <w:p w14:paraId="4093F29F" w14:textId="77777777" w:rsidR="00F23E0E" w:rsidRDefault="00F23E0E" w:rsidP="00F23E0E">
      <w:pPr>
        <w:widowControl w:val="0"/>
        <w:jc w:val="center"/>
        <w:rPr>
          <w:rFonts w:eastAsia="Calibri"/>
          <w:sz w:val="28"/>
          <w:szCs w:val="28"/>
          <w:lang w:eastAsia="en-US"/>
        </w:rPr>
      </w:pPr>
    </w:p>
    <w:p w14:paraId="34ABC632" w14:textId="77777777" w:rsidR="00F23E0E" w:rsidRDefault="00F23E0E" w:rsidP="00F23E0E">
      <w:pPr>
        <w:widowControl w:val="0"/>
        <w:jc w:val="center"/>
        <w:rPr>
          <w:rFonts w:eastAsia="Calibri"/>
          <w:sz w:val="28"/>
          <w:szCs w:val="28"/>
          <w:lang w:eastAsia="en-US"/>
        </w:rPr>
      </w:pPr>
    </w:p>
    <w:p w14:paraId="5D81BB0A" w14:textId="77777777" w:rsidR="00F23E0E" w:rsidRDefault="00F23E0E" w:rsidP="00F23E0E">
      <w:pPr>
        <w:widowControl w:val="0"/>
        <w:jc w:val="center"/>
        <w:rPr>
          <w:rFonts w:eastAsia="Calibri"/>
          <w:sz w:val="28"/>
          <w:szCs w:val="28"/>
          <w:lang w:eastAsia="en-US"/>
        </w:rPr>
      </w:pPr>
    </w:p>
    <w:p w14:paraId="4C6402DB" w14:textId="77777777" w:rsidR="00F23E0E" w:rsidRDefault="00F23E0E" w:rsidP="00F23E0E">
      <w:pPr>
        <w:widowControl w:val="0"/>
        <w:jc w:val="center"/>
        <w:rPr>
          <w:rFonts w:eastAsia="Calibri"/>
          <w:sz w:val="28"/>
          <w:szCs w:val="28"/>
          <w:lang w:eastAsia="en-US"/>
        </w:rPr>
      </w:pPr>
    </w:p>
    <w:p w14:paraId="0F1AB6FB" w14:textId="77777777" w:rsidR="00F23E0E" w:rsidRDefault="00F23E0E" w:rsidP="00F23E0E">
      <w:pPr>
        <w:widowControl w:val="0"/>
        <w:jc w:val="center"/>
        <w:rPr>
          <w:rFonts w:eastAsia="Calibri"/>
          <w:sz w:val="28"/>
          <w:szCs w:val="28"/>
          <w:lang w:eastAsia="en-US"/>
        </w:rPr>
      </w:pPr>
    </w:p>
    <w:p w14:paraId="548FA4F3" w14:textId="77777777" w:rsidR="00F23E0E" w:rsidRDefault="00F23E0E" w:rsidP="00F23E0E">
      <w:pPr>
        <w:widowControl w:val="0"/>
        <w:jc w:val="center"/>
        <w:rPr>
          <w:rFonts w:eastAsia="Calibri"/>
          <w:sz w:val="28"/>
          <w:szCs w:val="28"/>
          <w:lang w:eastAsia="en-US"/>
        </w:rPr>
      </w:pPr>
    </w:p>
    <w:p w14:paraId="1C79FF94" w14:textId="77777777" w:rsidR="00F23E0E" w:rsidRDefault="00F23E0E" w:rsidP="00F23E0E">
      <w:pPr>
        <w:widowControl w:val="0"/>
        <w:jc w:val="center"/>
        <w:rPr>
          <w:rFonts w:eastAsia="Calibri"/>
          <w:sz w:val="28"/>
          <w:szCs w:val="28"/>
          <w:lang w:eastAsia="en-US"/>
        </w:rPr>
      </w:pPr>
    </w:p>
    <w:p w14:paraId="51D53476" w14:textId="77777777" w:rsidR="00F23E0E" w:rsidRDefault="00F23E0E" w:rsidP="00F23E0E">
      <w:pPr>
        <w:widowControl w:val="0"/>
        <w:jc w:val="center"/>
        <w:rPr>
          <w:rFonts w:eastAsia="Calibri"/>
          <w:sz w:val="28"/>
          <w:szCs w:val="28"/>
          <w:lang w:eastAsia="en-US"/>
        </w:rPr>
      </w:pPr>
    </w:p>
    <w:p w14:paraId="7449EA1E" w14:textId="77777777" w:rsidR="00F23E0E" w:rsidRDefault="00F23E0E" w:rsidP="00F23E0E">
      <w:pPr>
        <w:widowControl w:val="0"/>
        <w:jc w:val="center"/>
        <w:rPr>
          <w:rFonts w:eastAsia="Calibri"/>
          <w:sz w:val="28"/>
          <w:szCs w:val="28"/>
          <w:lang w:eastAsia="en-US"/>
        </w:rPr>
      </w:pPr>
    </w:p>
    <w:p w14:paraId="7D222A6F" w14:textId="77777777" w:rsidR="00F23E0E" w:rsidRDefault="00F23E0E" w:rsidP="00F23E0E">
      <w:pPr>
        <w:widowControl w:val="0"/>
        <w:jc w:val="center"/>
        <w:rPr>
          <w:rFonts w:eastAsia="Calibri"/>
          <w:sz w:val="28"/>
          <w:szCs w:val="28"/>
          <w:lang w:eastAsia="en-US"/>
        </w:rPr>
      </w:pPr>
    </w:p>
    <w:p w14:paraId="5FE47662" w14:textId="77777777" w:rsidR="000669CF" w:rsidRDefault="000669CF" w:rsidP="009B5BDE">
      <w:pPr>
        <w:widowControl w:val="0"/>
        <w:rPr>
          <w:rFonts w:eastAsia="Calibri"/>
          <w:sz w:val="28"/>
          <w:szCs w:val="28"/>
          <w:lang w:eastAsia="en-US"/>
        </w:rPr>
      </w:pPr>
    </w:p>
    <w:p w14:paraId="7D624950" w14:textId="77777777" w:rsidR="00F23E0E" w:rsidRDefault="00F23E0E" w:rsidP="00F23E0E">
      <w:pPr>
        <w:widowControl w:val="0"/>
        <w:jc w:val="center"/>
        <w:rPr>
          <w:rFonts w:eastAsia="Calibri"/>
          <w:sz w:val="28"/>
          <w:szCs w:val="28"/>
          <w:lang w:eastAsia="en-US"/>
        </w:rPr>
      </w:pPr>
    </w:p>
    <w:p w14:paraId="7F3350DE" w14:textId="77777777" w:rsidR="00832926" w:rsidRDefault="00832926" w:rsidP="00F23E0E">
      <w:pPr>
        <w:widowControl w:val="0"/>
        <w:jc w:val="center"/>
        <w:rPr>
          <w:rFonts w:eastAsia="Calibri"/>
          <w:sz w:val="28"/>
          <w:szCs w:val="28"/>
          <w:lang w:eastAsia="en-US"/>
        </w:rPr>
      </w:pPr>
    </w:p>
    <w:p w14:paraId="47B3804B" w14:textId="77777777" w:rsidR="00832926" w:rsidRPr="00F23E0E" w:rsidRDefault="00832926" w:rsidP="00F23E0E">
      <w:pPr>
        <w:widowControl w:val="0"/>
        <w:jc w:val="center"/>
        <w:rPr>
          <w:rFonts w:eastAsia="Calibri"/>
          <w:sz w:val="28"/>
          <w:szCs w:val="28"/>
          <w:lang w:eastAsia="en-US"/>
        </w:rPr>
      </w:pPr>
    </w:p>
    <w:p w14:paraId="23EF5555" w14:textId="23530AA9" w:rsidR="006F20BC" w:rsidRDefault="00F23E0E" w:rsidP="00F23E0E">
      <w:pPr>
        <w:jc w:val="center"/>
        <w:rPr>
          <w:rFonts w:eastAsia="Calibri"/>
          <w:szCs w:val="22"/>
          <w:lang w:eastAsia="en-US"/>
        </w:rPr>
      </w:pPr>
      <w:r w:rsidRPr="00F23E0E">
        <w:rPr>
          <w:rFonts w:eastAsia="Calibri"/>
          <w:szCs w:val="22"/>
          <w:lang w:eastAsia="en-US"/>
        </w:rPr>
        <w:t>202</w:t>
      </w:r>
      <w:r>
        <w:rPr>
          <w:rFonts w:eastAsia="Calibri"/>
          <w:szCs w:val="22"/>
          <w:lang w:eastAsia="en-US"/>
        </w:rPr>
        <w:t>5</w:t>
      </w:r>
      <w:r w:rsidRPr="00F23E0E">
        <w:rPr>
          <w:rFonts w:eastAsia="Calibri"/>
          <w:szCs w:val="22"/>
          <w:lang w:eastAsia="en-US"/>
        </w:rPr>
        <w:t xml:space="preserve"> m.</w:t>
      </w:r>
    </w:p>
    <w:p w14:paraId="5A33D4E1" w14:textId="77777777" w:rsidR="00AB5D33" w:rsidRPr="00AB5D33" w:rsidRDefault="00AB5D33" w:rsidP="00AB5D33">
      <w:pPr>
        <w:jc w:val="center"/>
        <w:rPr>
          <w:rFonts w:eastAsia="Calibri"/>
          <w:sz w:val="28"/>
          <w:szCs w:val="28"/>
          <w:lang w:eastAsia="en-US"/>
        </w:rPr>
      </w:pPr>
      <w:r w:rsidRPr="00AB5D33">
        <w:rPr>
          <w:rFonts w:eastAsia="Calibri"/>
          <w:b/>
          <w:sz w:val="28"/>
          <w:szCs w:val="28"/>
          <w:lang w:eastAsia="en-US"/>
        </w:rPr>
        <w:lastRenderedPageBreak/>
        <w:t>I SKYRIUS. KONKURSO SĄLYGOS</w:t>
      </w:r>
    </w:p>
    <w:p w14:paraId="1CD0126D" w14:textId="77777777" w:rsidR="00AB5D33" w:rsidRPr="000A4667" w:rsidRDefault="00AB5D33" w:rsidP="00F23E0E">
      <w:pPr>
        <w:jc w:val="center"/>
      </w:pPr>
    </w:p>
    <w:p w14:paraId="2FA97492" w14:textId="77777777" w:rsidR="00F35BAD" w:rsidRPr="000A4667" w:rsidRDefault="00F35BAD" w:rsidP="00644545">
      <w:pPr>
        <w:numPr>
          <w:ilvl w:val="0"/>
          <w:numId w:val="6"/>
        </w:numPr>
        <w:tabs>
          <w:tab w:val="left" w:pos="567"/>
        </w:tabs>
        <w:jc w:val="center"/>
        <w:rPr>
          <w:b/>
        </w:rPr>
      </w:pPr>
      <w:bookmarkStart w:id="1" w:name="_Toc47844928"/>
      <w:bookmarkStart w:id="2" w:name="_Toc60525482"/>
      <w:r w:rsidRPr="000A4667">
        <w:rPr>
          <w:b/>
        </w:rPr>
        <w:t>BENDROSIOS NUOSTATOS</w:t>
      </w:r>
      <w:bookmarkEnd w:id="1"/>
      <w:bookmarkEnd w:id="2"/>
    </w:p>
    <w:p w14:paraId="12E9E4F3" w14:textId="77777777" w:rsidR="0028501F" w:rsidRPr="000A4667" w:rsidRDefault="0028501F" w:rsidP="00D36FC3">
      <w:pPr>
        <w:tabs>
          <w:tab w:val="left" w:pos="851"/>
        </w:tabs>
        <w:jc w:val="both"/>
      </w:pPr>
    </w:p>
    <w:p w14:paraId="14D27366" w14:textId="368D0645" w:rsidR="00EA5E5C" w:rsidRDefault="00EA5E5C" w:rsidP="00EA5E5C">
      <w:pPr>
        <w:tabs>
          <w:tab w:val="left" w:pos="426"/>
        </w:tabs>
        <w:jc w:val="both"/>
        <w:rPr>
          <w:b/>
          <w:i/>
        </w:rPr>
      </w:pPr>
      <w:r>
        <w:t>1.1.</w:t>
      </w:r>
      <w:r w:rsidR="00537DAF">
        <w:t xml:space="preserve"> </w:t>
      </w:r>
      <w:r w:rsidR="00CF30C9" w:rsidRPr="000A4667">
        <w:t>UAB „Biržų vandenys“ (toliau</w:t>
      </w:r>
      <w:r w:rsidR="00572F0F">
        <w:t xml:space="preserve"> </w:t>
      </w:r>
      <w:r w:rsidR="00572F0F" w:rsidRPr="000A4667">
        <w:t>– </w:t>
      </w:r>
      <w:r w:rsidR="008B6C87">
        <w:t>P</w:t>
      </w:r>
      <w:r w:rsidR="00CF30C9" w:rsidRPr="000A4667">
        <w:t>erkantysis subjektas)</w:t>
      </w:r>
      <w:r w:rsidR="003F0073" w:rsidRPr="000A4667">
        <w:t xml:space="preserve"> perka </w:t>
      </w:r>
      <w:r w:rsidR="004805D2" w:rsidRPr="00E51F7E">
        <w:rPr>
          <w:rStyle w:val="FontStyle32"/>
          <w:sz w:val="24"/>
          <w:szCs w:val="24"/>
        </w:rPr>
        <w:t xml:space="preserve">– </w:t>
      </w:r>
      <w:bookmarkStart w:id="3" w:name="_Hlk197373331"/>
      <w:r w:rsidR="004805D2" w:rsidRPr="00E27DA1">
        <w:rPr>
          <w:rStyle w:val="FontStyle32"/>
          <w:sz w:val="24"/>
          <w:szCs w:val="24"/>
        </w:rPr>
        <w:t xml:space="preserve">Biržų </w:t>
      </w:r>
      <w:r w:rsidR="006664F0" w:rsidRPr="00E27DA1">
        <w:rPr>
          <w:rStyle w:val="FontStyle32"/>
          <w:sz w:val="24"/>
          <w:szCs w:val="24"/>
        </w:rPr>
        <w:t>miesto nuotekų valyklos</w:t>
      </w:r>
      <w:r w:rsidR="004805D2" w:rsidRPr="00E27DA1">
        <w:rPr>
          <w:rStyle w:val="FontStyle32"/>
          <w:sz w:val="24"/>
          <w:szCs w:val="24"/>
        </w:rPr>
        <w:t xml:space="preserve"> </w:t>
      </w:r>
      <w:r w:rsidR="004805D2" w:rsidRPr="00E27DA1">
        <w:t>aeracinės zonos remonto</w:t>
      </w:r>
      <w:r w:rsidR="006664F0" w:rsidRPr="00E27DA1">
        <w:t xml:space="preserve"> ir</w:t>
      </w:r>
      <w:r w:rsidR="004805D2" w:rsidRPr="00E27DA1">
        <w:t xml:space="preserve"> įrangos keitimo projektavimo </w:t>
      </w:r>
      <w:r w:rsidR="00F742B9" w:rsidRPr="00E27DA1">
        <w:t>bei</w:t>
      </w:r>
      <w:r w:rsidR="004805D2" w:rsidRPr="00E27DA1">
        <w:t xml:space="preserve"> rangos darbus.</w:t>
      </w:r>
    </w:p>
    <w:bookmarkEnd w:id="3"/>
    <w:p w14:paraId="087783E0" w14:textId="74AEA5DE" w:rsidR="00EA5E5C" w:rsidRDefault="00EA5E5C" w:rsidP="00EA5E5C">
      <w:pPr>
        <w:tabs>
          <w:tab w:val="left" w:pos="426"/>
        </w:tabs>
        <w:jc w:val="both"/>
        <w:rPr>
          <w:b/>
          <w:i/>
        </w:rPr>
      </w:pPr>
      <w:r w:rsidRPr="00EA5E5C">
        <w:rPr>
          <w:bCs/>
          <w:iCs/>
        </w:rPr>
        <w:t>1.2.</w:t>
      </w:r>
      <w:r>
        <w:rPr>
          <w:b/>
          <w:i/>
        </w:rPr>
        <w:t xml:space="preserve"> </w:t>
      </w:r>
      <w:r w:rsidR="00821EAF" w:rsidRPr="000A4667">
        <w:t>Pirkimas vykdomas vadovaujantis</w:t>
      </w:r>
      <w:r w:rsidR="001E312D" w:rsidRPr="000A4667">
        <w:t xml:space="preserve"> Lietuvos Respublikos pirkimų, atliekamų vandentvarkos, energetikos, transporto ar pašto paslaugų srities perkančiųjų subjektų, įstatymu </w:t>
      </w:r>
      <w:r w:rsidR="001E312D" w:rsidRPr="00572F0F">
        <w:t>(priimtas 2017 m. gegužės 2 d., Nr. XIII-328)</w:t>
      </w:r>
      <w:r w:rsidR="00821EAF" w:rsidRPr="00572F0F">
        <w:t xml:space="preserve"> </w:t>
      </w:r>
      <w:r w:rsidR="0062733B" w:rsidRPr="000A4667">
        <w:t xml:space="preserve">(toliau – </w:t>
      </w:r>
      <w:r w:rsidR="001E312D" w:rsidRPr="000A4667">
        <w:t>Į</w:t>
      </w:r>
      <w:r w:rsidR="0062733B" w:rsidRPr="000A4667">
        <w:t>statymas)</w:t>
      </w:r>
      <w:r w:rsidR="00821EAF" w:rsidRPr="000A4667">
        <w:t>,</w:t>
      </w:r>
      <w:r w:rsidR="00001B46" w:rsidRPr="000A4667">
        <w:t xml:space="preserve"> </w:t>
      </w:r>
      <w:r w:rsidR="00D661BE" w:rsidRPr="000A4667">
        <w:t xml:space="preserve">Viešųjų pirkimų įstatymu, </w:t>
      </w:r>
      <w:r w:rsidR="00821EAF" w:rsidRPr="000A4667">
        <w:t>Lietuvos Respublikos civiliniu kodeksu</w:t>
      </w:r>
      <w:r w:rsidR="0062733B" w:rsidRPr="000A4667">
        <w:t xml:space="preserve"> (aktualia redakcija)</w:t>
      </w:r>
      <w:r w:rsidR="001668BD" w:rsidRPr="000A4667">
        <w:t xml:space="preserve"> (toliau </w:t>
      </w:r>
      <w:bookmarkStart w:id="4" w:name="_Hlk188474178"/>
      <w:r w:rsidR="001668BD" w:rsidRPr="000A4667">
        <w:t>– </w:t>
      </w:r>
      <w:bookmarkEnd w:id="4"/>
      <w:r w:rsidR="001668BD" w:rsidRPr="000A4667">
        <w:t>Civilinis kodeksas)</w:t>
      </w:r>
      <w:r w:rsidR="008B6C87" w:rsidRPr="00F91E93">
        <w:rPr>
          <w:bCs/>
          <w:iCs/>
        </w:rPr>
        <w:t>,</w:t>
      </w:r>
      <w:r w:rsidR="0062733B" w:rsidRPr="000A4667">
        <w:t xml:space="preserve"> kitais viešuosius pirkimus reglamentuojančiais teisės aktais</w:t>
      </w:r>
      <w:bookmarkStart w:id="5" w:name="_Toc47844929"/>
      <w:bookmarkStart w:id="6" w:name="_Toc60525483"/>
      <w:r w:rsidR="00001B46" w:rsidRPr="000A4667">
        <w:t>, pirkimo dokumentais</w:t>
      </w:r>
      <w:r>
        <w:t xml:space="preserve">, </w:t>
      </w:r>
      <w:r w:rsidRPr="00EA5E5C">
        <w:rPr>
          <w:rFonts w:eastAsia="Calibri"/>
          <w:szCs w:val="22"/>
          <w:lang w:eastAsia="en-US"/>
        </w:rPr>
        <w:t>kurias sudaro ir šios atviro (supaprastinto) konkurso sąlygos (toliau – Konkurso sąlygos).</w:t>
      </w:r>
    </w:p>
    <w:p w14:paraId="27914841" w14:textId="77777777" w:rsidR="00EA5E5C" w:rsidRDefault="00EA5E5C" w:rsidP="00EA5E5C">
      <w:pPr>
        <w:tabs>
          <w:tab w:val="left" w:pos="426"/>
        </w:tabs>
        <w:jc w:val="both"/>
        <w:rPr>
          <w:b/>
          <w:i/>
        </w:rPr>
      </w:pPr>
      <w:r w:rsidRPr="00EA5E5C">
        <w:rPr>
          <w:bCs/>
          <w:iCs/>
        </w:rPr>
        <w:t>1.3</w:t>
      </w:r>
      <w:r w:rsidRPr="00EA5E5C">
        <w:rPr>
          <w:bCs/>
          <w:i/>
        </w:rPr>
        <w:t>.</w:t>
      </w:r>
      <w:r w:rsidR="0062733B" w:rsidRPr="000A4667">
        <w:t>Vartojamos pagrindinės sąvokos, api</w:t>
      </w:r>
      <w:r w:rsidR="001668BD" w:rsidRPr="000A4667">
        <w:t xml:space="preserve">brėžtos </w:t>
      </w:r>
      <w:r w:rsidR="001E312D" w:rsidRPr="000A4667">
        <w:t>Į</w:t>
      </w:r>
      <w:r w:rsidR="001668BD" w:rsidRPr="000A4667">
        <w:t>statyme</w:t>
      </w:r>
      <w:r w:rsidR="003F0073" w:rsidRPr="000A4667">
        <w:t xml:space="preserve"> ir Apraše. </w:t>
      </w:r>
    </w:p>
    <w:p w14:paraId="7DB4C404" w14:textId="21689FFF" w:rsidR="00EA5E5C" w:rsidRPr="00EA5E5C" w:rsidRDefault="00EA5E5C" w:rsidP="00EA5E5C">
      <w:pPr>
        <w:tabs>
          <w:tab w:val="left" w:pos="426"/>
        </w:tabs>
        <w:jc w:val="both"/>
        <w:rPr>
          <w:b/>
          <w:i/>
        </w:rPr>
      </w:pPr>
      <w:r w:rsidRPr="00EA5E5C">
        <w:rPr>
          <w:bCs/>
          <w:iCs/>
        </w:rPr>
        <w:t>1.4.</w:t>
      </w:r>
      <w:r>
        <w:rPr>
          <w:b/>
          <w:i/>
        </w:rPr>
        <w:t xml:space="preserve"> </w:t>
      </w:r>
      <w:r>
        <w:t xml:space="preserve">Išankstinis skelbimas apie numatomą pirkimą nebuvo paskelbtas. Skelbimas apie pirkimą paskelbtas Centrinėje viešųjų pirkimų informacinėje sistemoje (toliau </w:t>
      </w:r>
      <w:r w:rsidR="00E81B8D" w:rsidRPr="00F814FD">
        <w:rPr>
          <w:rStyle w:val="FontStyle32"/>
          <w:sz w:val="24"/>
          <w:szCs w:val="24"/>
        </w:rPr>
        <w:t xml:space="preserve">– </w:t>
      </w:r>
      <w:r>
        <w:t xml:space="preserve"> CVP IS).</w:t>
      </w:r>
    </w:p>
    <w:p w14:paraId="064F4DEF" w14:textId="3D8FDB5B" w:rsidR="00537DAF" w:rsidRPr="00EF0807" w:rsidRDefault="00537DAF" w:rsidP="00EF0807">
      <w:pPr>
        <w:jc w:val="both"/>
        <w:rPr>
          <w:rFonts w:ascii="Calibri" w:eastAsia="Calibri" w:hAnsi="Calibri" w:cs="Calibri"/>
          <w:sz w:val="22"/>
          <w:szCs w:val="22"/>
          <w:lang w:eastAsia="en-US"/>
          <w14:ligatures w14:val="standardContextual"/>
        </w:rPr>
      </w:pPr>
      <w:r w:rsidRPr="00537DAF">
        <w:rPr>
          <w:bCs/>
          <w:iCs/>
        </w:rPr>
        <w:t>1.5.</w:t>
      </w:r>
      <w:r>
        <w:rPr>
          <w:bCs/>
          <w:iCs/>
        </w:rPr>
        <w:t xml:space="preserve"> </w:t>
      </w:r>
      <w:r>
        <w:t>Pirkimas bus vykdomas CVP IS priemonėmis, pasiekiamomis adresu</w:t>
      </w:r>
      <w:r w:rsidR="00EF0807">
        <w:t xml:space="preserve">   </w:t>
      </w:r>
      <w:hyperlink r:id="rId8" w:history="1">
        <w:r w:rsidR="00EF0807" w:rsidRPr="008B51F8">
          <w:rPr>
            <w:rStyle w:val="Hipersaitas"/>
            <w:rFonts w:eastAsia="Calibri"/>
            <w:lang w:eastAsia="en-US"/>
            <w14:ligatures w14:val="standardContextual"/>
          </w:rPr>
          <w:t>https://viesiejipirkimai.lt/epps/home.do</w:t>
        </w:r>
      </w:hyperlink>
      <w:r>
        <w:t>. Pirkime gali dalyvauti tik CVP IS registruoti tiekėjai. Bet kokia informacija, Konkurso sąlygų paaiškinimai, pranešimai ar kitas Perkančiojo subjekto ir tiekėjo susirašinėjimas yra vykdomas tik CVP IS susirašinėjimo priemonėmis.</w:t>
      </w:r>
    </w:p>
    <w:p w14:paraId="4FA8EBD6" w14:textId="0622D43B" w:rsidR="0028501F" w:rsidRPr="003F401A" w:rsidRDefault="00537DAF" w:rsidP="00537DAF">
      <w:pPr>
        <w:tabs>
          <w:tab w:val="left" w:pos="426"/>
        </w:tabs>
        <w:jc w:val="both"/>
        <w:rPr>
          <w:b/>
          <w:i/>
        </w:rPr>
      </w:pPr>
      <w:r>
        <w:t xml:space="preserve">1.6. </w:t>
      </w:r>
      <w:r w:rsidR="0062733B" w:rsidRPr="003F401A">
        <w:t xml:space="preserve">Pirkimas atliekamas laikantis lygiateisiškumo, nediskriminavimo, skaidrumo, abipusio pripažinimo, proporcingumo principų ir konfidencialumo bei nešališkumo reikalavimų. </w:t>
      </w:r>
    </w:p>
    <w:p w14:paraId="1E6C54ED" w14:textId="10A12769" w:rsidR="0028501F" w:rsidRPr="00537DAF" w:rsidRDefault="00537DAF" w:rsidP="00537DAF">
      <w:pPr>
        <w:pStyle w:val="Sraopastraipa"/>
        <w:numPr>
          <w:ilvl w:val="1"/>
          <w:numId w:val="17"/>
        </w:numPr>
        <w:tabs>
          <w:tab w:val="left" w:pos="426"/>
        </w:tabs>
        <w:jc w:val="both"/>
        <w:rPr>
          <w:b/>
          <w:i/>
        </w:rPr>
      </w:pPr>
      <w:r>
        <w:t xml:space="preserve"> </w:t>
      </w:r>
      <w:r w:rsidR="001E312D" w:rsidRPr="003F401A">
        <w:t>Perkantysis subjektas yra</w:t>
      </w:r>
      <w:r w:rsidR="00182359" w:rsidRPr="003F401A">
        <w:t xml:space="preserve"> </w:t>
      </w:r>
      <w:r w:rsidR="0062733B" w:rsidRPr="003F401A">
        <w:t xml:space="preserve">pridėtinės vertės mokesčio (toliau – PVM) </w:t>
      </w:r>
      <w:r w:rsidR="001E312D" w:rsidRPr="003F401A">
        <w:t xml:space="preserve">mokėtojas. </w:t>
      </w:r>
    </w:p>
    <w:p w14:paraId="3D02C16B" w14:textId="3E862147" w:rsidR="00F35BAD" w:rsidRPr="002B5646" w:rsidRDefault="00F35BAD" w:rsidP="00537DAF">
      <w:pPr>
        <w:numPr>
          <w:ilvl w:val="1"/>
          <w:numId w:val="17"/>
        </w:numPr>
        <w:tabs>
          <w:tab w:val="left" w:pos="426"/>
        </w:tabs>
        <w:ind w:left="0" w:firstLine="0"/>
        <w:jc w:val="both"/>
        <w:rPr>
          <w:b/>
          <w:i/>
        </w:rPr>
      </w:pPr>
      <w:r w:rsidRPr="002B5646">
        <w:t xml:space="preserve">Tiesioginį ryšį su tiekėjais įgalioti palaikyti: </w:t>
      </w:r>
      <w:r w:rsidR="005A5DC6">
        <w:t>projektų vadovė: Justina Kopūstienė</w:t>
      </w:r>
      <w:r w:rsidR="00F1075E">
        <w:t>, tel. +370 621 85682. el. p. justina.kopustiene</w:t>
      </w:r>
      <w:r w:rsidR="00F1075E">
        <w:rPr>
          <w:lang w:val="en-US"/>
        </w:rPr>
        <w:t>@birzuvandenys.lt.</w:t>
      </w:r>
      <w:r w:rsidR="005A5DC6">
        <w:t xml:space="preserve"> </w:t>
      </w:r>
    </w:p>
    <w:p w14:paraId="2DC2FDFD" w14:textId="77777777" w:rsidR="00F35BAD" w:rsidRPr="002B5646" w:rsidRDefault="00F35BAD" w:rsidP="00B86B85">
      <w:pPr>
        <w:tabs>
          <w:tab w:val="left" w:pos="851"/>
        </w:tabs>
        <w:jc w:val="both"/>
        <w:rPr>
          <w:lang w:eastAsia="lt-LT"/>
        </w:rPr>
      </w:pPr>
    </w:p>
    <w:p w14:paraId="2C969DC4" w14:textId="77777777" w:rsidR="001B166D" w:rsidRPr="00B966E6" w:rsidRDefault="00F35BAD" w:rsidP="00537DAF">
      <w:pPr>
        <w:numPr>
          <w:ilvl w:val="0"/>
          <w:numId w:val="17"/>
        </w:numPr>
        <w:jc w:val="center"/>
        <w:rPr>
          <w:b/>
        </w:rPr>
      </w:pPr>
      <w:r w:rsidRPr="00B966E6">
        <w:rPr>
          <w:b/>
        </w:rPr>
        <w:t>PIRKIMO OBJEKTAS</w:t>
      </w:r>
      <w:bookmarkEnd w:id="5"/>
      <w:bookmarkEnd w:id="6"/>
    </w:p>
    <w:p w14:paraId="292F2D4A" w14:textId="77777777" w:rsidR="00B86B85" w:rsidRPr="00335633" w:rsidRDefault="00B86B85" w:rsidP="00B86B85">
      <w:pPr>
        <w:ind w:left="465"/>
        <w:rPr>
          <w:b/>
          <w:color w:val="FF0000"/>
        </w:rPr>
      </w:pPr>
    </w:p>
    <w:p w14:paraId="2EA4EFB7" w14:textId="7A885177" w:rsidR="00F814FD" w:rsidRPr="00E51F7E" w:rsidRDefault="00E51F7E" w:rsidP="00E51F7E">
      <w:pPr>
        <w:pStyle w:val="Sraopastraipa"/>
        <w:numPr>
          <w:ilvl w:val="1"/>
          <w:numId w:val="18"/>
        </w:numPr>
        <w:tabs>
          <w:tab w:val="left" w:pos="426"/>
        </w:tabs>
        <w:ind w:left="0" w:firstLine="0"/>
        <w:jc w:val="both"/>
        <w:rPr>
          <w:rFonts w:eastAsia="Calibri"/>
          <w:szCs w:val="22"/>
          <w:lang w:eastAsia="en-US"/>
        </w:rPr>
      </w:pPr>
      <w:r>
        <w:rPr>
          <w:rStyle w:val="FontStyle32"/>
          <w:color w:val="FF0000"/>
          <w:sz w:val="24"/>
          <w:szCs w:val="24"/>
        </w:rPr>
        <w:t xml:space="preserve"> </w:t>
      </w:r>
      <w:r w:rsidR="0028501F" w:rsidRPr="00E51F7E">
        <w:rPr>
          <w:rStyle w:val="FontStyle32"/>
          <w:sz w:val="24"/>
          <w:szCs w:val="24"/>
        </w:rPr>
        <w:t xml:space="preserve">Šio pirkimo objektas yra </w:t>
      </w:r>
      <w:r w:rsidR="00F92FC4" w:rsidRPr="00E51F7E">
        <w:rPr>
          <w:rStyle w:val="FontStyle32"/>
          <w:sz w:val="24"/>
          <w:szCs w:val="24"/>
        </w:rPr>
        <w:t>–</w:t>
      </w:r>
      <w:r w:rsidR="003F401A" w:rsidRPr="00E51F7E">
        <w:rPr>
          <w:rStyle w:val="FontStyle32"/>
          <w:sz w:val="24"/>
          <w:szCs w:val="24"/>
        </w:rPr>
        <w:t xml:space="preserve"> </w:t>
      </w:r>
      <w:r w:rsidR="00F742B9" w:rsidRPr="00E27DA1">
        <w:t>Biržų miesto nuotekų valyklos aeracinės zonos remonto ir įrangos keitimo projektavimo bei rangos darbai, kaip nurodyta Pirkimo dokumentų 1 priede „Techninė specifikacija“. Darbų apimtys pateiktos šių pirkimo sąlygų IV skyriuje „Darbų kiekių žiniaraščiai“.</w:t>
      </w:r>
    </w:p>
    <w:p w14:paraId="713055A5" w14:textId="640BAAD1" w:rsidR="00BB7C29" w:rsidRPr="00E51F7E" w:rsidRDefault="0028501F" w:rsidP="00E81B8D">
      <w:pPr>
        <w:pStyle w:val="Sraopastraipa"/>
        <w:numPr>
          <w:ilvl w:val="1"/>
          <w:numId w:val="18"/>
        </w:numPr>
        <w:tabs>
          <w:tab w:val="left" w:pos="426"/>
        </w:tabs>
        <w:ind w:left="0" w:firstLine="0"/>
        <w:jc w:val="both"/>
        <w:rPr>
          <w:rStyle w:val="FontStyle32"/>
          <w:sz w:val="24"/>
          <w:szCs w:val="24"/>
        </w:rPr>
      </w:pPr>
      <w:r w:rsidRPr="00E51F7E">
        <w:rPr>
          <w:rStyle w:val="FontStyle32"/>
          <w:sz w:val="24"/>
          <w:szCs w:val="24"/>
        </w:rPr>
        <w:t>Pirkimo objektas į dalis neskaidomas, todėl tiekėjai turi pateikti pasiūlymą visam perkamam objektui.</w:t>
      </w:r>
    </w:p>
    <w:p w14:paraId="66529D77" w14:textId="57DBF3D9" w:rsidR="00BB7C29" w:rsidRPr="00E51F7E" w:rsidRDefault="0028501F" w:rsidP="00E81B8D">
      <w:pPr>
        <w:numPr>
          <w:ilvl w:val="1"/>
          <w:numId w:val="18"/>
        </w:numPr>
        <w:tabs>
          <w:tab w:val="left" w:pos="426"/>
        </w:tabs>
        <w:ind w:left="0" w:firstLine="0"/>
        <w:jc w:val="both"/>
        <w:rPr>
          <w:rStyle w:val="FontStyle32"/>
          <w:b/>
          <w:sz w:val="24"/>
          <w:szCs w:val="24"/>
        </w:rPr>
      </w:pPr>
      <w:r w:rsidRPr="00E51F7E">
        <w:rPr>
          <w:rStyle w:val="FontStyle32"/>
          <w:sz w:val="24"/>
          <w:szCs w:val="24"/>
        </w:rPr>
        <w:t xml:space="preserve">Tiekėjo pasiūlymas privalo atitikti </w:t>
      </w:r>
      <w:r w:rsidR="00E66C43" w:rsidRPr="00E51F7E">
        <w:rPr>
          <w:rStyle w:val="FontStyle32"/>
          <w:sz w:val="24"/>
          <w:szCs w:val="24"/>
        </w:rPr>
        <w:t>visus šių dokumentų reikalavimus, siūlomi darbai</w:t>
      </w:r>
      <w:r w:rsidR="008B32F2" w:rsidRPr="00E51F7E">
        <w:rPr>
          <w:rStyle w:val="FontStyle32"/>
          <w:sz w:val="24"/>
          <w:szCs w:val="24"/>
        </w:rPr>
        <w:t xml:space="preserve"> – </w:t>
      </w:r>
      <w:r w:rsidR="00E66C43" w:rsidRPr="00E51F7E">
        <w:rPr>
          <w:rStyle w:val="FontStyle32"/>
          <w:sz w:val="24"/>
          <w:szCs w:val="24"/>
        </w:rPr>
        <w:t xml:space="preserve"> </w:t>
      </w:r>
      <w:r w:rsidR="003C6DB4" w:rsidRPr="00E51F7E">
        <w:rPr>
          <w:rStyle w:val="FontStyle32"/>
          <w:sz w:val="24"/>
          <w:szCs w:val="24"/>
        </w:rPr>
        <w:t>Techninės specifikacijos reikalavimus</w:t>
      </w:r>
      <w:r w:rsidR="008B32F2" w:rsidRPr="00E51F7E">
        <w:rPr>
          <w:rStyle w:val="FontStyle32"/>
          <w:sz w:val="24"/>
          <w:szCs w:val="24"/>
        </w:rPr>
        <w:t xml:space="preserve"> ir</w:t>
      </w:r>
      <w:r w:rsidRPr="00E51F7E">
        <w:rPr>
          <w:rStyle w:val="FontStyle32"/>
          <w:sz w:val="24"/>
          <w:szCs w:val="24"/>
        </w:rPr>
        <w:t xml:space="preserve"> apimti visus nurodytus darbus</w:t>
      </w:r>
      <w:r w:rsidR="009725DE" w:rsidRPr="00E51F7E">
        <w:rPr>
          <w:rStyle w:val="FontStyle32"/>
          <w:sz w:val="24"/>
          <w:szCs w:val="24"/>
        </w:rPr>
        <w:t>, paslaugas</w:t>
      </w:r>
      <w:r w:rsidRPr="00E51F7E">
        <w:rPr>
          <w:rStyle w:val="FontStyle32"/>
          <w:sz w:val="24"/>
          <w:szCs w:val="24"/>
        </w:rPr>
        <w:t xml:space="preserve">. </w:t>
      </w:r>
      <w:r w:rsidR="003C6DB4" w:rsidRPr="00E51F7E">
        <w:rPr>
          <w:rStyle w:val="FontStyle32"/>
          <w:sz w:val="24"/>
          <w:szCs w:val="24"/>
        </w:rPr>
        <w:t xml:space="preserve">Darbų </w:t>
      </w:r>
      <w:r w:rsidR="002B5646" w:rsidRPr="00E51F7E">
        <w:rPr>
          <w:rStyle w:val="FontStyle32"/>
          <w:sz w:val="24"/>
          <w:szCs w:val="24"/>
        </w:rPr>
        <w:t>apimtys</w:t>
      </w:r>
      <w:r w:rsidR="003C6DB4" w:rsidRPr="00E51F7E">
        <w:rPr>
          <w:rStyle w:val="FontStyle32"/>
          <w:sz w:val="24"/>
          <w:szCs w:val="24"/>
        </w:rPr>
        <w:t xml:space="preserve"> pateikti </w:t>
      </w:r>
      <w:r w:rsidR="003C6DB4" w:rsidRPr="00E51F7E">
        <w:t>Pirkimo dokumentų 4 priede „</w:t>
      </w:r>
      <w:r w:rsidR="00355BAF" w:rsidRPr="00E51F7E">
        <w:t xml:space="preserve">Darbų </w:t>
      </w:r>
      <w:r w:rsidR="002B5646" w:rsidRPr="00E51F7E">
        <w:t xml:space="preserve">kainų </w:t>
      </w:r>
      <w:r w:rsidR="003C6DB4" w:rsidRPr="00E51F7E">
        <w:t xml:space="preserve">žiniaraštis“. </w:t>
      </w:r>
    </w:p>
    <w:p w14:paraId="0A6FC842" w14:textId="77777777" w:rsidR="00BB7C29" w:rsidRPr="00E51F7E" w:rsidRDefault="0028501F" w:rsidP="00E81B8D">
      <w:pPr>
        <w:numPr>
          <w:ilvl w:val="1"/>
          <w:numId w:val="18"/>
        </w:numPr>
        <w:tabs>
          <w:tab w:val="left" w:pos="426"/>
        </w:tabs>
        <w:ind w:left="0" w:firstLine="0"/>
        <w:jc w:val="both"/>
        <w:rPr>
          <w:rStyle w:val="FontStyle32"/>
          <w:b/>
          <w:sz w:val="24"/>
          <w:szCs w:val="24"/>
        </w:rPr>
      </w:pPr>
      <w:r w:rsidRPr="00E51F7E">
        <w:rPr>
          <w:rStyle w:val="FontStyle32"/>
          <w:sz w:val="24"/>
          <w:szCs w:val="24"/>
        </w:rPr>
        <w:t xml:space="preserve">Tiekėjui nėra leidžiama pateikti alternatyvių pasiūlymų. Tiekėjui pateikus alternatyvų pasiūlymą, jo pasiūlymas ir alternatyvus pasiūlymas bus atmesti. </w:t>
      </w:r>
    </w:p>
    <w:p w14:paraId="7C6D2E15" w14:textId="49ACB04E" w:rsidR="00E51F7E" w:rsidRPr="00F36339" w:rsidRDefault="00E51F7E" w:rsidP="00E81B8D">
      <w:pPr>
        <w:numPr>
          <w:ilvl w:val="1"/>
          <w:numId w:val="18"/>
        </w:numPr>
        <w:tabs>
          <w:tab w:val="left" w:pos="426"/>
        </w:tabs>
        <w:ind w:left="0" w:firstLine="0"/>
        <w:jc w:val="both"/>
        <w:rPr>
          <w:b/>
          <w:color w:val="000000" w:themeColor="text1"/>
        </w:rPr>
      </w:pPr>
      <w:r w:rsidRPr="00F36339">
        <w:rPr>
          <w:b/>
          <w:bCs/>
          <w:color w:val="000000" w:themeColor="text1"/>
        </w:rPr>
        <w:t>Sutartis bus pasirašoma užsakovui gavus finansavimą.</w:t>
      </w:r>
      <w:r w:rsidRPr="00F36339">
        <w:rPr>
          <w:color w:val="000000" w:themeColor="text1"/>
        </w:rPr>
        <w:t xml:space="preserve"> Apie sutarties pasirašymą tiekėjas bus informuotas atskiru pranešimu. </w:t>
      </w:r>
      <w:r w:rsidRPr="00F36339">
        <w:rPr>
          <w:b/>
          <w:bCs/>
          <w:color w:val="000000" w:themeColor="text1"/>
        </w:rPr>
        <w:t>Sutartis įsigalioja nuo sutarties įvykdymo užtikrinimo (Atlikimo užtikrinimo) pateikimo datos</w:t>
      </w:r>
      <w:r w:rsidRPr="00F36339">
        <w:rPr>
          <w:color w:val="000000" w:themeColor="text1"/>
        </w:rPr>
        <w:t xml:space="preserve"> ir galioja iki tol, kol sutarties galiojimas pasibaigia (visiškai įvykdomi įsipareigojimai), šalys sutaria ją nutraukti arba ji nutraukiama pirkimo sutartyje nustatytais atvejais. Visi nurodyti darbai turės būti atlikti per Pasiūlymo priede nurodytą terminą</w:t>
      </w:r>
      <w:r w:rsidR="00487A28" w:rsidRPr="00F36339">
        <w:rPr>
          <w:color w:val="000000" w:themeColor="text1"/>
        </w:rPr>
        <w:t>.</w:t>
      </w:r>
    </w:p>
    <w:p w14:paraId="4AC23DC3" w14:textId="2F37CA7F" w:rsidR="00E51F7E" w:rsidRPr="00F742B9" w:rsidRDefault="00E51F7E" w:rsidP="00E81B8D">
      <w:pPr>
        <w:numPr>
          <w:ilvl w:val="1"/>
          <w:numId w:val="18"/>
        </w:numPr>
        <w:tabs>
          <w:tab w:val="left" w:pos="426"/>
        </w:tabs>
        <w:ind w:left="0" w:firstLine="0"/>
        <w:jc w:val="both"/>
        <w:rPr>
          <w:rStyle w:val="FontStyle32"/>
          <w:bCs/>
          <w:sz w:val="24"/>
          <w:szCs w:val="24"/>
        </w:rPr>
      </w:pPr>
      <w:r w:rsidRPr="00F742B9">
        <w:rPr>
          <w:bCs/>
        </w:rPr>
        <w:t xml:space="preserve">Tiekėjui siekiant nustatyti tikslias būtinų atlikti darbų apimtis, savo galimybes, riziką, potencialias išlaidas bei išsiaiškinti kitas aplinkybes, svarbias ruošiant pasiūlymą, vykdant darbus, rekomenduojama </w:t>
      </w:r>
      <w:r w:rsidR="00E45611" w:rsidRPr="00F742B9">
        <w:rPr>
          <w:bCs/>
        </w:rPr>
        <w:t xml:space="preserve">susiderinus su Užsakovų laiką </w:t>
      </w:r>
      <w:r w:rsidRPr="00F742B9">
        <w:rPr>
          <w:bCs/>
        </w:rPr>
        <w:t>atvykti ir apžiūrėti darbų vykdymo vietą ir objektą.</w:t>
      </w:r>
    </w:p>
    <w:p w14:paraId="3A17E5E4" w14:textId="62295880" w:rsidR="002B5646" w:rsidRPr="00B66E97" w:rsidRDefault="00523ABF" w:rsidP="00E81B8D">
      <w:pPr>
        <w:pStyle w:val="Sraopastraipa"/>
        <w:numPr>
          <w:ilvl w:val="1"/>
          <w:numId w:val="18"/>
        </w:numPr>
        <w:tabs>
          <w:tab w:val="left" w:pos="426"/>
        </w:tabs>
        <w:ind w:left="0" w:firstLine="0"/>
      </w:pPr>
      <w:r w:rsidRPr="00B66E97">
        <w:t xml:space="preserve">Darbų atlikimo vieta </w:t>
      </w:r>
      <w:r w:rsidR="00BB6A97" w:rsidRPr="00B66E97">
        <w:t>–</w:t>
      </w:r>
      <w:r w:rsidRPr="00B66E97">
        <w:t xml:space="preserve"> </w:t>
      </w:r>
      <w:r w:rsidR="00C763AE" w:rsidRPr="00B66E97">
        <w:t xml:space="preserve">Krantinės g. 10, Biržų k. Biržų r. </w:t>
      </w:r>
    </w:p>
    <w:p w14:paraId="460E6B60" w14:textId="49F0C43A" w:rsidR="0078141D" w:rsidRPr="00335633" w:rsidRDefault="0078141D" w:rsidP="00E81B8D">
      <w:pPr>
        <w:numPr>
          <w:ilvl w:val="1"/>
          <w:numId w:val="18"/>
        </w:numPr>
        <w:tabs>
          <w:tab w:val="left" w:pos="426"/>
        </w:tabs>
        <w:ind w:left="0" w:firstLine="0"/>
        <w:jc w:val="both"/>
        <w:rPr>
          <w:b/>
          <w:color w:val="FF0000"/>
        </w:rPr>
      </w:pPr>
      <w:r w:rsidRPr="00B66E97">
        <w:t xml:space="preserve">Darbų atlikimo terminas </w:t>
      </w:r>
      <w:r w:rsidR="00CC7C44" w:rsidRPr="00B66E97">
        <w:t xml:space="preserve">– </w:t>
      </w:r>
      <w:r w:rsidR="009C4CEC">
        <w:t>9</w:t>
      </w:r>
      <w:r w:rsidR="00CC7C44" w:rsidRPr="00F36339">
        <w:t xml:space="preserve"> </w:t>
      </w:r>
      <w:r w:rsidRPr="00F36339">
        <w:t>mėnesi</w:t>
      </w:r>
      <w:r w:rsidR="00F40191" w:rsidRPr="00F36339">
        <w:t>ai</w:t>
      </w:r>
      <w:r w:rsidRPr="00F36339">
        <w:t>.</w:t>
      </w:r>
    </w:p>
    <w:p w14:paraId="3D48B564" w14:textId="7AD110D3" w:rsidR="00B92B21" w:rsidRPr="00FB40FC" w:rsidRDefault="00CF0B7A" w:rsidP="00E81B8D">
      <w:pPr>
        <w:numPr>
          <w:ilvl w:val="1"/>
          <w:numId w:val="18"/>
        </w:numPr>
        <w:tabs>
          <w:tab w:val="left" w:pos="284"/>
          <w:tab w:val="left" w:pos="426"/>
        </w:tabs>
        <w:ind w:left="0" w:firstLine="0"/>
        <w:jc w:val="both"/>
        <w:rPr>
          <w:b/>
          <w:color w:val="000000" w:themeColor="text1"/>
        </w:rPr>
      </w:pPr>
      <w:r>
        <w:t xml:space="preserve">Sutartis įsigalioja tvarka, nustatyta 2.5 punkte </w:t>
      </w:r>
      <w:r w:rsidR="00067DB3" w:rsidRPr="00FB40FC">
        <w:rPr>
          <w:color w:val="000000" w:themeColor="text1"/>
        </w:rPr>
        <w:t xml:space="preserve">ir galioja iki tol, kol </w:t>
      </w:r>
      <w:r w:rsidR="00BC42D2" w:rsidRPr="00FB40FC">
        <w:rPr>
          <w:color w:val="000000" w:themeColor="text1"/>
        </w:rPr>
        <w:t>s</w:t>
      </w:r>
      <w:r w:rsidR="00067DB3" w:rsidRPr="00FB40FC">
        <w:rPr>
          <w:color w:val="000000" w:themeColor="text1"/>
        </w:rPr>
        <w:t>utarties galiojimas pasibaigia (visiškai įvykdomi įsipareigojimai), šalys sutaria ją nutraukti arba ji nutraukiama pirkimo sutartyje nustatytais atvejais</w:t>
      </w:r>
      <w:r w:rsidR="00FA7ED3" w:rsidRPr="00FB40FC">
        <w:rPr>
          <w:color w:val="000000" w:themeColor="text1"/>
        </w:rPr>
        <w:t>.</w:t>
      </w:r>
      <w:r w:rsidR="006D00C8" w:rsidRPr="00FB40FC">
        <w:rPr>
          <w:color w:val="000000" w:themeColor="text1"/>
        </w:rPr>
        <w:t xml:space="preserve"> </w:t>
      </w:r>
      <w:r w:rsidR="001745C5" w:rsidRPr="00FB40FC">
        <w:rPr>
          <w:color w:val="000000" w:themeColor="text1"/>
        </w:rPr>
        <w:t xml:space="preserve">Visi sutartyje nurodyti darbai turi būti atlikti </w:t>
      </w:r>
      <w:r w:rsidR="00BB7C29" w:rsidRPr="00FB40FC">
        <w:rPr>
          <w:color w:val="000000" w:themeColor="text1"/>
        </w:rPr>
        <w:t xml:space="preserve">per </w:t>
      </w:r>
      <w:r w:rsidR="000669CF" w:rsidRPr="00FB40FC">
        <w:rPr>
          <w:color w:val="000000" w:themeColor="text1"/>
        </w:rPr>
        <w:t xml:space="preserve">2.8 punkte ir </w:t>
      </w:r>
      <w:r w:rsidR="00BB7C29" w:rsidRPr="00FB40FC">
        <w:rPr>
          <w:color w:val="000000" w:themeColor="text1"/>
        </w:rPr>
        <w:t>Sutarties projekte (</w:t>
      </w:r>
      <w:r w:rsidR="00570818" w:rsidRPr="00FB40FC">
        <w:rPr>
          <w:b/>
          <w:color w:val="000000" w:themeColor="text1"/>
        </w:rPr>
        <w:t>2</w:t>
      </w:r>
      <w:r w:rsidR="004E7CAE" w:rsidRPr="00FB40FC">
        <w:rPr>
          <w:b/>
          <w:color w:val="000000" w:themeColor="text1"/>
        </w:rPr>
        <w:t xml:space="preserve"> </w:t>
      </w:r>
      <w:r w:rsidR="00570818" w:rsidRPr="00FB40FC">
        <w:rPr>
          <w:b/>
          <w:color w:val="000000" w:themeColor="text1"/>
        </w:rPr>
        <w:t>skyrius</w:t>
      </w:r>
      <w:r w:rsidR="00BB7C29" w:rsidRPr="00FB40FC">
        <w:rPr>
          <w:color w:val="000000" w:themeColor="text1"/>
        </w:rPr>
        <w:t xml:space="preserve">) nurodytą terminą, turės būti atliktos visos baigimo procedūros, gauti ir perkančiajam </w:t>
      </w:r>
      <w:r w:rsidR="00BB7C29" w:rsidRPr="00FB40FC">
        <w:rPr>
          <w:color w:val="000000" w:themeColor="text1"/>
        </w:rPr>
        <w:lastRenderedPageBreak/>
        <w:t xml:space="preserve">subjektui pateikti dokumentai. </w:t>
      </w:r>
      <w:r w:rsidR="007307A9" w:rsidRPr="00FB40FC">
        <w:rPr>
          <w:color w:val="000000" w:themeColor="text1"/>
        </w:rPr>
        <w:t>Esant nenumatytoms</w:t>
      </w:r>
      <w:r w:rsidR="002D4260" w:rsidRPr="00FB40FC">
        <w:rPr>
          <w:color w:val="000000" w:themeColor="text1"/>
        </w:rPr>
        <w:t>, Sutarties projekte (</w:t>
      </w:r>
      <w:r w:rsidR="00570818" w:rsidRPr="00FB40FC">
        <w:rPr>
          <w:b/>
          <w:color w:val="000000" w:themeColor="text1"/>
        </w:rPr>
        <w:t>2</w:t>
      </w:r>
      <w:r w:rsidR="008B32F2" w:rsidRPr="00FB40FC">
        <w:rPr>
          <w:b/>
          <w:color w:val="000000" w:themeColor="text1"/>
        </w:rPr>
        <w:t xml:space="preserve"> </w:t>
      </w:r>
      <w:r w:rsidR="00570818" w:rsidRPr="00FB40FC">
        <w:rPr>
          <w:b/>
          <w:color w:val="000000" w:themeColor="text1"/>
        </w:rPr>
        <w:t>skyrius</w:t>
      </w:r>
      <w:r w:rsidR="002D4260" w:rsidRPr="00FB40FC">
        <w:rPr>
          <w:color w:val="000000" w:themeColor="text1"/>
        </w:rPr>
        <w:t xml:space="preserve">) įvardintoms </w:t>
      </w:r>
      <w:r w:rsidR="007307A9" w:rsidRPr="00FB40FC">
        <w:rPr>
          <w:color w:val="000000" w:themeColor="text1"/>
        </w:rPr>
        <w:t xml:space="preserve">aplinkybėms, šalių susitarimu, sutartis galės būti </w:t>
      </w:r>
      <w:r w:rsidR="007307A9" w:rsidRPr="004720CB">
        <w:rPr>
          <w:color w:val="000000" w:themeColor="text1"/>
        </w:rPr>
        <w:t xml:space="preserve">pratęsta </w:t>
      </w:r>
      <w:r w:rsidR="00E27DA1" w:rsidRPr="00F36339">
        <w:rPr>
          <w:color w:val="000000" w:themeColor="text1"/>
        </w:rPr>
        <w:t>1</w:t>
      </w:r>
      <w:r w:rsidR="007307A9" w:rsidRPr="00F36339">
        <w:rPr>
          <w:color w:val="000000" w:themeColor="text1"/>
        </w:rPr>
        <w:t xml:space="preserve"> mėn.</w:t>
      </w:r>
      <w:r w:rsidR="007307A9" w:rsidRPr="00FB40FC">
        <w:rPr>
          <w:color w:val="000000" w:themeColor="text1"/>
        </w:rPr>
        <w:t xml:space="preserve"> </w:t>
      </w:r>
      <w:r w:rsidR="00E12D7B" w:rsidRPr="00FB40FC">
        <w:rPr>
          <w:color w:val="000000" w:themeColor="text1"/>
        </w:rPr>
        <w:t xml:space="preserve"> </w:t>
      </w:r>
    </w:p>
    <w:p w14:paraId="29638FD3" w14:textId="77777777" w:rsidR="006D00C8" w:rsidRPr="00570818" w:rsidRDefault="006D00C8" w:rsidP="00F473D1">
      <w:pPr>
        <w:numPr>
          <w:ilvl w:val="1"/>
          <w:numId w:val="18"/>
        </w:numPr>
        <w:tabs>
          <w:tab w:val="left" w:pos="426"/>
          <w:tab w:val="left" w:pos="567"/>
        </w:tabs>
        <w:ind w:left="0" w:firstLine="0"/>
        <w:jc w:val="both"/>
        <w:rPr>
          <w:b/>
        </w:rPr>
      </w:pPr>
      <w:r w:rsidRPr="00570818">
        <w:t xml:space="preserve">Perkantysis subjektas nerengs susirinkimų dėl pirkimo dokumentų paaiškinimų.  </w:t>
      </w:r>
    </w:p>
    <w:p w14:paraId="6B916AF7" w14:textId="77777777" w:rsidR="00BC42D2" w:rsidRPr="00833ED5" w:rsidRDefault="00BC42D2" w:rsidP="00B86B85">
      <w:pPr>
        <w:tabs>
          <w:tab w:val="left" w:pos="709"/>
        </w:tabs>
        <w:jc w:val="both"/>
      </w:pPr>
    </w:p>
    <w:p w14:paraId="44C1735A" w14:textId="77777777" w:rsidR="00F35BAD" w:rsidRPr="00833ED5" w:rsidRDefault="009B1D9B" w:rsidP="00E81B8D">
      <w:pPr>
        <w:pStyle w:val="Antrat1"/>
        <w:numPr>
          <w:ilvl w:val="0"/>
          <w:numId w:val="18"/>
        </w:numPr>
        <w:spacing w:before="0" w:after="0"/>
        <w:rPr>
          <w:b/>
          <w:sz w:val="24"/>
        </w:rPr>
      </w:pPr>
      <w:bookmarkStart w:id="7" w:name="_Toc47844930"/>
      <w:bookmarkStart w:id="8" w:name="_Toc60525484"/>
      <w:r w:rsidRPr="00833ED5">
        <w:rPr>
          <w:b/>
          <w:sz w:val="24"/>
        </w:rPr>
        <w:t>T</w:t>
      </w:r>
      <w:r w:rsidR="001668BD" w:rsidRPr="00833ED5">
        <w:rPr>
          <w:b/>
          <w:sz w:val="24"/>
        </w:rPr>
        <w:t xml:space="preserve">IEKĖJŲ PAŠALINIMO PAGRINDAI IR </w:t>
      </w:r>
      <w:r w:rsidR="00F35BAD" w:rsidRPr="00833ED5">
        <w:rPr>
          <w:b/>
          <w:sz w:val="24"/>
        </w:rPr>
        <w:t>TIEKĖJŲ KVALIFIKACIJOS REIKALAVIMAI</w:t>
      </w:r>
      <w:bookmarkEnd w:id="7"/>
      <w:bookmarkEnd w:id="8"/>
    </w:p>
    <w:p w14:paraId="4C7313A5" w14:textId="77777777" w:rsidR="00B01A12" w:rsidRPr="00335633" w:rsidRDefault="00B01A12" w:rsidP="00907AD3">
      <w:pPr>
        <w:rPr>
          <w:color w:val="FF0000"/>
          <w:lang w:eastAsia="lt-LT"/>
        </w:rPr>
      </w:pPr>
    </w:p>
    <w:p w14:paraId="10ECA4CF" w14:textId="52D40F4F" w:rsidR="00164A16" w:rsidRPr="00833ED5" w:rsidRDefault="00164A16" w:rsidP="00E81B8D">
      <w:pPr>
        <w:widowControl w:val="0"/>
        <w:numPr>
          <w:ilvl w:val="1"/>
          <w:numId w:val="18"/>
        </w:numPr>
        <w:tabs>
          <w:tab w:val="left" w:pos="426"/>
          <w:tab w:val="left" w:pos="1276"/>
        </w:tabs>
        <w:ind w:left="0" w:firstLine="0"/>
        <w:jc w:val="both"/>
      </w:pPr>
      <w:r w:rsidRPr="00833ED5">
        <w:t xml:space="preserve">Tiekėjas turi pateikti užpildytą pirkimo sąlygų </w:t>
      </w:r>
      <w:r w:rsidR="00A95BAB" w:rsidRPr="00833ED5">
        <w:t>2</w:t>
      </w:r>
      <w:r w:rsidRPr="00833ED5">
        <w:t xml:space="preserve"> priedą „Europos bendrasis viešųjų pirkimų dokumentas (EBVPD)“. EBVPD pildomas vadovaujantis Viešųjų pirkimų įstatymo 50 str. EBVPD gali būti pildomas jį įkėlus į interneto svetainę </w:t>
      </w:r>
      <w:hyperlink r:id="rId9" w:history="1">
        <w:r w:rsidRPr="00833ED5">
          <w:rPr>
            <w:u w:val="single"/>
          </w:rPr>
          <w:t>https://ebvpd.eviesiejipirkimai.lt/espd-web/</w:t>
        </w:r>
      </w:hyperlink>
      <w:r w:rsidRPr="00833ED5">
        <w:t xml:space="preserve"> ir užpildžius bei atsisiuntus pateikiamas kartu su pasiūlymu</w:t>
      </w:r>
    </w:p>
    <w:p w14:paraId="09E1E176" w14:textId="5CF2A025" w:rsidR="00164A16" w:rsidRPr="00833ED5" w:rsidRDefault="00164A16" w:rsidP="00164A16">
      <w:pPr>
        <w:pStyle w:val="Sraopastraipa"/>
        <w:numPr>
          <w:ilvl w:val="1"/>
          <w:numId w:val="18"/>
        </w:numPr>
      </w:pPr>
      <w:r w:rsidRPr="00833ED5">
        <w:t>Tiekėjų pašalinimo pagrindai nustatyti EBVPD ir I skyriaus 2 priede.</w:t>
      </w:r>
    </w:p>
    <w:p w14:paraId="0A21FC09" w14:textId="196319CF" w:rsidR="00090309" w:rsidRPr="00F36339" w:rsidRDefault="00090309" w:rsidP="00E81B8D">
      <w:pPr>
        <w:widowControl w:val="0"/>
        <w:numPr>
          <w:ilvl w:val="1"/>
          <w:numId w:val="18"/>
        </w:numPr>
        <w:tabs>
          <w:tab w:val="left" w:pos="426"/>
          <w:tab w:val="left" w:pos="1276"/>
        </w:tabs>
        <w:ind w:left="0" w:firstLine="0"/>
        <w:jc w:val="both"/>
      </w:pPr>
      <w:r w:rsidRPr="00F36339">
        <w:rPr>
          <w:rFonts w:eastAsia="Calibri"/>
          <w:b/>
          <w:szCs w:val="22"/>
          <w:lang w:eastAsia="en-US"/>
        </w:rPr>
        <w:t xml:space="preserve">Tiekėjų kvalifikacijos reikalavimai: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500"/>
        <w:gridCol w:w="4677"/>
      </w:tblGrid>
      <w:tr w:rsidR="00335633" w:rsidRPr="00335633" w14:paraId="0D76F474" w14:textId="77777777" w:rsidTr="00857404">
        <w:trPr>
          <w:trHeight w:val="555"/>
        </w:trPr>
        <w:tc>
          <w:tcPr>
            <w:tcW w:w="570" w:type="dxa"/>
            <w:tcBorders>
              <w:top w:val="single" w:sz="4" w:space="0" w:color="000000"/>
              <w:left w:val="single" w:sz="4" w:space="0" w:color="000000"/>
              <w:bottom w:val="single" w:sz="4" w:space="0" w:color="000000"/>
              <w:right w:val="single" w:sz="4" w:space="0" w:color="000000"/>
            </w:tcBorders>
          </w:tcPr>
          <w:p w14:paraId="5FC8FA8A" w14:textId="77777777" w:rsidR="00090309" w:rsidRPr="0056452E" w:rsidRDefault="00090309" w:rsidP="00090309">
            <w:pPr>
              <w:widowControl w:val="0"/>
              <w:jc w:val="both"/>
              <w:rPr>
                <w:b/>
                <w:sz w:val="22"/>
                <w:szCs w:val="22"/>
                <w:lang w:eastAsia="en-US"/>
              </w:rPr>
            </w:pPr>
            <w:r w:rsidRPr="0056452E">
              <w:rPr>
                <w:b/>
                <w:sz w:val="22"/>
                <w:szCs w:val="22"/>
                <w:lang w:eastAsia="en-US"/>
              </w:rPr>
              <w:t>Eil.</w:t>
            </w:r>
          </w:p>
          <w:p w14:paraId="3C405999" w14:textId="77777777" w:rsidR="00090309" w:rsidRPr="0056452E" w:rsidRDefault="00090309" w:rsidP="00090309">
            <w:pPr>
              <w:widowControl w:val="0"/>
              <w:jc w:val="both"/>
              <w:rPr>
                <w:b/>
                <w:sz w:val="22"/>
                <w:szCs w:val="22"/>
                <w:lang w:eastAsia="en-US"/>
              </w:rPr>
            </w:pPr>
            <w:r w:rsidRPr="0056452E">
              <w:rPr>
                <w:b/>
                <w:sz w:val="22"/>
                <w:szCs w:val="22"/>
                <w:lang w:eastAsia="en-US"/>
              </w:rPr>
              <w:t>Nr.</w:t>
            </w:r>
          </w:p>
        </w:tc>
        <w:tc>
          <w:tcPr>
            <w:tcW w:w="4500" w:type="dxa"/>
            <w:tcBorders>
              <w:top w:val="single" w:sz="4" w:space="0" w:color="000000"/>
              <w:left w:val="single" w:sz="4" w:space="0" w:color="000000"/>
              <w:bottom w:val="single" w:sz="4" w:space="0" w:color="000000"/>
              <w:right w:val="single" w:sz="4" w:space="0" w:color="000000"/>
            </w:tcBorders>
          </w:tcPr>
          <w:p w14:paraId="0BBA17C7" w14:textId="77777777" w:rsidR="00090309" w:rsidRPr="0056452E" w:rsidRDefault="00090309" w:rsidP="00090309">
            <w:pPr>
              <w:widowControl w:val="0"/>
              <w:jc w:val="center"/>
              <w:rPr>
                <w:sz w:val="22"/>
                <w:szCs w:val="22"/>
                <w:lang w:eastAsia="en-US"/>
              </w:rPr>
            </w:pPr>
            <w:r w:rsidRPr="0056452E">
              <w:rPr>
                <w:b/>
                <w:sz w:val="22"/>
                <w:szCs w:val="22"/>
                <w:lang w:eastAsia="en-US"/>
              </w:rPr>
              <w:t>Kvalifikacijos reikalavimai tiekėjui</w:t>
            </w:r>
          </w:p>
        </w:tc>
        <w:tc>
          <w:tcPr>
            <w:tcW w:w="4677" w:type="dxa"/>
            <w:tcBorders>
              <w:top w:val="single" w:sz="4" w:space="0" w:color="000000"/>
              <w:left w:val="single" w:sz="4" w:space="0" w:color="000000"/>
              <w:bottom w:val="single" w:sz="4" w:space="0" w:color="000000"/>
              <w:right w:val="single" w:sz="4" w:space="0" w:color="000000"/>
            </w:tcBorders>
          </w:tcPr>
          <w:p w14:paraId="7D2EF4EC" w14:textId="77777777" w:rsidR="00090309" w:rsidRPr="0056452E" w:rsidRDefault="00090309" w:rsidP="00090309">
            <w:pPr>
              <w:widowControl w:val="0"/>
              <w:jc w:val="center"/>
              <w:rPr>
                <w:sz w:val="22"/>
                <w:szCs w:val="22"/>
                <w:highlight w:val="yellow"/>
                <w:lang w:eastAsia="en-US"/>
              </w:rPr>
            </w:pPr>
            <w:r w:rsidRPr="0056452E">
              <w:rPr>
                <w:b/>
                <w:sz w:val="22"/>
                <w:szCs w:val="22"/>
                <w:lang w:eastAsia="en-US"/>
              </w:rPr>
              <w:t xml:space="preserve">Atitikimą kvalifikacijos reikalavimams įrodantys dokumentai </w:t>
            </w:r>
          </w:p>
        </w:tc>
      </w:tr>
      <w:tr w:rsidR="00335633" w:rsidRPr="00335633" w14:paraId="238B1DA5" w14:textId="77777777" w:rsidTr="00857404">
        <w:trPr>
          <w:trHeight w:val="555"/>
        </w:trPr>
        <w:tc>
          <w:tcPr>
            <w:tcW w:w="570" w:type="dxa"/>
            <w:tcBorders>
              <w:top w:val="single" w:sz="4" w:space="0" w:color="000000"/>
              <w:left w:val="single" w:sz="4" w:space="0" w:color="000000"/>
              <w:bottom w:val="single" w:sz="4" w:space="0" w:color="000000"/>
              <w:right w:val="single" w:sz="4" w:space="0" w:color="000000"/>
            </w:tcBorders>
          </w:tcPr>
          <w:p w14:paraId="278CBD37" w14:textId="77777777" w:rsidR="00090309" w:rsidRPr="0056452E" w:rsidRDefault="00090309" w:rsidP="00090309">
            <w:pPr>
              <w:widowControl w:val="0"/>
              <w:tabs>
                <w:tab w:val="left" w:pos="0"/>
              </w:tabs>
              <w:jc w:val="both"/>
              <w:rPr>
                <w:sz w:val="22"/>
                <w:szCs w:val="22"/>
                <w:lang w:eastAsia="en-US"/>
              </w:rPr>
            </w:pPr>
            <w:r w:rsidRPr="0056452E">
              <w:rPr>
                <w:sz w:val="22"/>
                <w:szCs w:val="22"/>
                <w:lang w:eastAsia="en-US"/>
              </w:rPr>
              <w:t>1.</w:t>
            </w:r>
          </w:p>
        </w:tc>
        <w:tc>
          <w:tcPr>
            <w:tcW w:w="4500" w:type="dxa"/>
            <w:tcBorders>
              <w:top w:val="single" w:sz="4" w:space="0" w:color="000000"/>
              <w:left w:val="single" w:sz="4" w:space="0" w:color="000000"/>
              <w:bottom w:val="single" w:sz="4" w:space="0" w:color="000000"/>
              <w:right w:val="single" w:sz="4" w:space="0" w:color="000000"/>
            </w:tcBorders>
          </w:tcPr>
          <w:p w14:paraId="5D43ADDC" w14:textId="10D41B47" w:rsidR="00090309" w:rsidRPr="0056452E" w:rsidRDefault="00090309" w:rsidP="00090309">
            <w:pPr>
              <w:widowControl w:val="0"/>
              <w:jc w:val="both"/>
              <w:rPr>
                <w:sz w:val="22"/>
                <w:szCs w:val="22"/>
                <w:lang w:eastAsia="en-US"/>
              </w:rPr>
            </w:pPr>
            <w:r w:rsidRPr="0056452E">
              <w:rPr>
                <w:sz w:val="22"/>
                <w:szCs w:val="22"/>
                <w:lang w:eastAsia="en-US"/>
              </w:rPr>
              <w:t>Vidutinės metinės pajamos iš veiklos, s</w:t>
            </w:r>
            <w:r w:rsidR="00B4766C">
              <w:rPr>
                <w:sz w:val="22"/>
                <w:szCs w:val="22"/>
                <w:lang w:eastAsia="en-US"/>
              </w:rPr>
              <w:t>usijusios su atliekamu pirkimu</w:t>
            </w:r>
            <w:r w:rsidRPr="0056452E">
              <w:rPr>
                <w:sz w:val="22"/>
                <w:szCs w:val="22"/>
                <w:lang w:eastAsia="en-US"/>
              </w:rPr>
              <w:t xml:space="preserve">, </w:t>
            </w:r>
            <w:r w:rsidR="00B4766C">
              <w:rPr>
                <w:sz w:val="22"/>
                <w:szCs w:val="22"/>
                <w:lang w:eastAsia="en-US"/>
              </w:rPr>
              <w:t xml:space="preserve">per </w:t>
            </w:r>
            <w:r w:rsidRPr="0056452E">
              <w:rPr>
                <w:sz w:val="22"/>
                <w:szCs w:val="22"/>
                <w:lang w:eastAsia="en-US"/>
              </w:rPr>
              <w:t>paskutini</w:t>
            </w:r>
            <w:r w:rsidR="00B4766C">
              <w:rPr>
                <w:sz w:val="22"/>
                <w:szCs w:val="22"/>
                <w:lang w:eastAsia="en-US"/>
              </w:rPr>
              <w:t>u</w:t>
            </w:r>
            <w:r w:rsidRPr="0056452E">
              <w:rPr>
                <w:sz w:val="22"/>
                <w:szCs w:val="22"/>
                <w:lang w:eastAsia="en-US"/>
              </w:rPr>
              <w:t xml:space="preserve">s </w:t>
            </w:r>
            <w:r w:rsidR="00B4766C">
              <w:rPr>
                <w:sz w:val="22"/>
                <w:szCs w:val="22"/>
                <w:lang w:eastAsia="en-US"/>
              </w:rPr>
              <w:t>3</w:t>
            </w:r>
            <w:r w:rsidRPr="0056452E">
              <w:rPr>
                <w:sz w:val="22"/>
                <w:szCs w:val="22"/>
                <w:lang w:eastAsia="en-US"/>
              </w:rPr>
              <w:t xml:space="preserve"> finansini</w:t>
            </w:r>
            <w:r w:rsidR="00B4766C">
              <w:rPr>
                <w:sz w:val="22"/>
                <w:szCs w:val="22"/>
                <w:lang w:eastAsia="en-US"/>
              </w:rPr>
              <w:t>u</w:t>
            </w:r>
            <w:r w:rsidRPr="0056452E">
              <w:rPr>
                <w:sz w:val="22"/>
                <w:szCs w:val="22"/>
                <w:lang w:eastAsia="en-US"/>
              </w:rPr>
              <w:t>s met</w:t>
            </w:r>
            <w:r w:rsidR="00B4766C">
              <w:rPr>
                <w:sz w:val="22"/>
                <w:szCs w:val="22"/>
                <w:lang w:eastAsia="en-US"/>
              </w:rPr>
              <w:t>u</w:t>
            </w:r>
            <w:r w:rsidRPr="0056452E">
              <w:rPr>
                <w:sz w:val="22"/>
                <w:szCs w:val="22"/>
                <w:lang w:eastAsia="en-US"/>
              </w:rPr>
              <w:t xml:space="preserve">s, o jei ūkio subjektas įregistruotas vėliau ar veiklą atitinkamoje srityje pradėjo vėliau – nuo ūkio subjekto įregistravimo ar veiklos su pirkimu susijusioje srityje pradžios, yra ne mažesnės </w:t>
            </w:r>
            <w:r w:rsidR="00B4766C">
              <w:rPr>
                <w:sz w:val="22"/>
                <w:szCs w:val="22"/>
                <w:lang w:eastAsia="en-US"/>
              </w:rPr>
              <w:t>kaip</w:t>
            </w:r>
            <w:r w:rsidRPr="0056452E">
              <w:rPr>
                <w:sz w:val="22"/>
                <w:szCs w:val="22"/>
                <w:lang w:eastAsia="en-US"/>
              </w:rPr>
              <w:t xml:space="preserve"> </w:t>
            </w:r>
            <w:r w:rsidR="002B67EB" w:rsidRPr="007A5032">
              <w:rPr>
                <w:color w:val="000000" w:themeColor="text1"/>
                <w:sz w:val="22"/>
                <w:szCs w:val="22"/>
                <w:lang w:eastAsia="en-US"/>
              </w:rPr>
              <w:t>55</w:t>
            </w:r>
            <w:r w:rsidR="0056452E" w:rsidRPr="007A5032">
              <w:rPr>
                <w:color w:val="000000" w:themeColor="text1"/>
                <w:sz w:val="22"/>
                <w:szCs w:val="22"/>
                <w:lang w:eastAsia="en-US"/>
              </w:rPr>
              <w:t>0</w:t>
            </w:r>
            <w:r w:rsidR="001E7698" w:rsidRPr="007A5032">
              <w:rPr>
                <w:color w:val="000000" w:themeColor="text1"/>
                <w:sz w:val="22"/>
                <w:szCs w:val="22"/>
                <w:lang w:eastAsia="en-US"/>
              </w:rPr>
              <w:t xml:space="preserve"> </w:t>
            </w:r>
            <w:r w:rsidRPr="007A5032">
              <w:rPr>
                <w:color w:val="000000" w:themeColor="text1"/>
                <w:sz w:val="22"/>
                <w:szCs w:val="22"/>
                <w:lang w:eastAsia="en-US"/>
              </w:rPr>
              <w:t>000,00 Eur be PVM.</w:t>
            </w:r>
          </w:p>
          <w:p w14:paraId="0871CAAF" w14:textId="6C7B0A15" w:rsidR="00090309" w:rsidRPr="0056452E" w:rsidRDefault="00090309" w:rsidP="00090309">
            <w:pPr>
              <w:widowControl w:val="0"/>
              <w:jc w:val="both"/>
              <w:rPr>
                <w:sz w:val="22"/>
                <w:szCs w:val="22"/>
                <w:lang w:eastAsia="en-US"/>
              </w:rPr>
            </w:pPr>
            <w:r w:rsidRPr="0056452E">
              <w:rPr>
                <w:sz w:val="22"/>
                <w:szCs w:val="22"/>
                <w:lang w:eastAsia="en-US"/>
              </w:rPr>
              <w:t xml:space="preserve">Laikoma, kad su atliekamu pirkimu susijusi veikla yra: </w:t>
            </w:r>
            <w:r w:rsidR="001E7698" w:rsidRPr="0056452E">
              <w:rPr>
                <w:sz w:val="22"/>
                <w:szCs w:val="22"/>
                <w:lang w:eastAsia="en-US"/>
              </w:rPr>
              <w:t xml:space="preserve">nuotekų valymo įrenginių </w:t>
            </w:r>
            <w:r w:rsidRPr="0056452E">
              <w:rPr>
                <w:sz w:val="22"/>
                <w:szCs w:val="22"/>
                <w:lang w:eastAsia="en-US"/>
              </w:rPr>
              <w:t>nauja statyba ir/ar rekonstravimas ir/ar kapitalinis remontas.</w:t>
            </w:r>
          </w:p>
          <w:p w14:paraId="1079556C" w14:textId="77777777" w:rsidR="00090309" w:rsidRPr="0056452E" w:rsidRDefault="00090309" w:rsidP="00090309">
            <w:pPr>
              <w:widowControl w:val="0"/>
              <w:jc w:val="both"/>
              <w:rPr>
                <w:i/>
                <w:sz w:val="22"/>
                <w:szCs w:val="22"/>
                <w:lang w:eastAsia="en-US"/>
              </w:rPr>
            </w:pPr>
          </w:p>
          <w:p w14:paraId="19CECC68" w14:textId="77777777" w:rsidR="00090309" w:rsidRPr="0056452E" w:rsidRDefault="00090309" w:rsidP="00090309">
            <w:pPr>
              <w:widowControl w:val="0"/>
              <w:jc w:val="both"/>
              <w:rPr>
                <w:i/>
                <w:sz w:val="22"/>
                <w:szCs w:val="22"/>
                <w:lang w:eastAsia="en-US"/>
              </w:rPr>
            </w:pPr>
            <w:r w:rsidRPr="0056452E">
              <w:rPr>
                <w:i/>
                <w:sz w:val="22"/>
                <w:szCs w:val="22"/>
                <w:lang w:eastAsia="en-US"/>
              </w:rPr>
              <w:t>Jeigu pasiūlymą teikia ūkio subjektų grupė – reikalavimą turi atitikti visi kartu (pajėgumai sumuojami).</w:t>
            </w:r>
          </w:p>
          <w:p w14:paraId="2D845FCA" w14:textId="77777777" w:rsidR="00090309" w:rsidRPr="0056452E" w:rsidRDefault="00090309" w:rsidP="00090309">
            <w:pPr>
              <w:widowControl w:val="0"/>
              <w:jc w:val="both"/>
              <w:rPr>
                <w:i/>
                <w:sz w:val="22"/>
                <w:szCs w:val="22"/>
                <w:lang w:eastAsia="en-US"/>
              </w:rPr>
            </w:pPr>
            <w:r w:rsidRPr="0056452E">
              <w:rPr>
                <w:i/>
                <w:sz w:val="22"/>
                <w:szCs w:val="22"/>
                <w:lang w:eastAsia="en-US"/>
              </w:rPr>
              <w:t>Tiekėjas gali remtis kitų ūkio subjektų pajėgumais: reikalavimą turi atitikti visi kartu (šių ūkio subjektų pajėgumai gali būti sumuojami su tiekėjo pajėgumais).</w:t>
            </w:r>
          </w:p>
        </w:tc>
        <w:tc>
          <w:tcPr>
            <w:tcW w:w="4677" w:type="dxa"/>
            <w:tcBorders>
              <w:top w:val="single" w:sz="4" w:space="0" w:color="000000"/>
              <w:left w:val="single" w:sz="4" w:space="0" w:color="000000"/>
              <w:bottom w:val="single" w:sz="4" w:space="0" w:color="000000"/>
              <w:right w:val="single" w:sz="4" w:space="0" w:color="000000"/>
            </w:tcBorders>
          </w:tcPr>
          <w:p w14:paraId="4A5B9017" w14:textId="292D6AEE" w:rsidR="00090309" w:rsidRPr="0056452E" w:rsidRDefault="00090309" w:rsidP="00090309">
            <w:pPr>
              <w:widowControl w:val="0"/>
              <w:jc w:val="both"/>
              <w:rPr>
                <w:sz w:val="22"/>
                <w:szCs w:val="22"/>
                <w:lang w:eastAsia="en-US"/>
              </w:rPr>
            </w:pPr>
            <w:r w:rsidRPr="0056452E">
              <w:rPr>
                <w:sz w:val="22"/>
                <w:szCs w:val="22"/>
                <w:lang w:eastAsia="en-US"/>
              </w:rPr>
              <w:t>Ūkio subjekto vadovo ir ūkio subjekto vyriausiojo buhalterio (buhalterio) arba kito asmens, galinčio tvarkyti ūkio subjekto buhalterinę apskaitą pagal teisės aktus, pasirašyta deklaracija apie paskutini</w:t>
            </w:r>
            <w:r w:rsidR="003A40D6">
              <w:rPr>
                <w:sz w:val="22"/>
                <w:szCs w:val="22"/>
                <w:lang w:eastAsia="en-US"/>
              </w:rPr>
              <w:t>u</w:t>
            </w:r>
            <w:r w:rsidRPr="0056452E">
              <w:rPr>
                <w:sz w:val="22"/>
                <w:szCs w:val="22"/>
                <w:lang w:eastAsia="en-US"/>
              </w:rPr>
              <w:t xml:space="preserve">s </w:t>
            </w:r>
            <w:r w:rsidR="00B4766C">
              <w:rPr>
                <w:sz w:val="22"/>
                <w:szCs w:val="22"/>
                <w:lang w:eastAsia="en-US"/>
              </w:rPr>
              <w:t>3</w:t>
            </w:r>
            <w:r w:rsidRPr="0056452E">
              <w:rPr>
                <w:sz w:val="22"/>
                <w:szCs w:val="22"/>
                <w:lang w:eastAsia="en-US"/>
              </w:rPr>
              <w:t xml:space="preserve"> finansini</w:t>
            </w:r>
            <w:r w:rsidR="003A40D6">
              <w:rPr>
                <w:sz w:val="22"/>
                <w:szCs w:val="22"/>
                <w:lang w:eastAsia="en-US"/>
              </w:rPr>
              <w:t>u</w:t>
            </w:r>
            <w:r w:rsidRPr="0056452E">
              <w:rPr>
                <w:sz w:val="22"/>
                <w:szCs w:val="22"/>
                <w:lang w:eastAsia="en-US"/>
              </w:rPr>
              <w:t xml:space="preserve">s metais, o jeigu ūkio subjektas įregistruotas ar veiklą atitinkamoje srityje pradėjo vėliau, – nuo ūkio subjekto įregistravimo ar veiklos su pirkimu susijusioje srityje pradžios (jeigu ši informacija turima), gautas </w:t>
            </w:r>
            <w:r w:rsidR="003A40D6">
              <w:rPr>
                <w:sz w:val="22"/>
                <w:szCs w:val="22"/>
                <w:lang w:eastAsia="en-US"/>
              </w:rPr>
              <w:t>3 metų</w:t>
            </w:r>
            <w:r w:rsidRPr="0056452E">
              <w:rPr>
                <w:sz w:val="22"/>
                <w:szCs w:val="22"/>
                <w:lang w:eastAsia="en-US"/>
              </w:rPr>
              <w:t xml:space="preserve"> pajamas iš veiklos, su kuria susijęs atliekamas pirkimas;</w:t>
            </w:r>
          </w:p>
          <w:p w14:paraId="765F8BC5" w14:textId="77777777" w:rsidR="007F1E07" w:rsidRPr="0056452E" w:rsidRDefault="007F1E07" w:rsidP="00090309">
            <w:pPr>
              <w:widowControl w:val="0"/>
              <w:jc w:val="both"/>
              <w:rPr>
                <w:sz w:val="22"/>
                <w:szCs w:val="22"/>
                <w:lang w:eastAsia="en-US"/>
              </w:rPr>
            </w:pPr>
          </w:p>
          <w:p w14:paraId="4581E716" w14:textId="77777777" w:rsidR="00090309" w:rsidRPr="0056452E" w:rsidRDefault="00090309" w:rsidP="00090309">
            <w:pPr>
              <w:widowControl w:val="0"/>
              <w:jc w:val="both"/>
              <w:rPr>
                <w:sz w:val="22"/>
                <w:szCs w:val="22"/>
                <w:lang w:eastAsia="en-US"/>
              </w:rPr>
            </w:pPr>
            <w:r w:rsidRPr="0056452E">
              <w:rPr>
                <w:sz w:val="22"/>
                <w:szCs w:val="22"/>
                <w:lang w:eastAsia="en-US"/>
              </w:rPr>
              <w:t>Jeigu tiekėjas dėl pateisinamų priežasčių negali pateikti pirkimo vykdytojo reikalaujamų jo finansinį ir ekonominį pajėgumą įrodančių dokumentų, jis turi teisę pateikti kitus pirkimo vykdytojui priimtinus dokumentus.</w:t>
            </w:r>
          </w:p>
        </w:tc>
      </w:tr>
      <w:tr w:rsidR="00090309" w:rsidRPr="00335633" w14:paraId="5982E2BB" w14:textId="77777777" w:rsidTr="00857404">
        <w:trPr>
          <w:trHeight w:val="555"/>
        </w:trPr>
        <w:tc>
          <w:tcPr>
            <w:tcW w:w="570" w:type="dxa"/>
            <w:tcBorders>
              <w:top w:val="single" w:sz="4" w:space="0" w:color="000000"/>
              <w:left w:val="single" w:sz="4" w:space="0" w:color="000000"/>
              <w:bottom w:val="single" w:sz="4" w:space="0" w:color="000000"/>
              <w:right w:val="single" w:sz="4" w:space="0" w:color="000000"/>
            </w:tcBorders>
          </w:tcPr>
          <w:p w14:paraId="2AFD16F0" w14:textId="77777777" w:rsidR="00090309" w:rsidRPr="0056452E" w:rsidRDefault="00090309" w:rsidP="00090309">
            <w:pPr>
              <w:widowControl w:val="0"/>
              <w:jc w:val="both"/>
              <w:rPr>
                <w:sz w:val="22"/>
                <w:szCs w:val="22"/>
                <w:lang w:eastAsia="en-US"/>
              </w:rPr>
            </w:pPr>
            <w:r w:rsidRPr="0056452E">
              <w:rPr>
                <w:sz w:val="22"/>
                <w:szCs w:val="22"/>
                <w:lang w:eastAsia="en-US"/>
              </w:rPr>
              <w:t>2.</w:t>
            </w:r>
          </w:p>
        </w:tc>
        <w:tc>
          <w:tcPr>
            <w:tcW w:w="4500" w:type="dxa"/>
            <w:tcBorders>
              <w:top w:val="single" w:sz="4" w:space="0" w:color="000000"/>
              <w:left w:val="single" w:sz="4" w:space="0" w:color="000000"/>
              <w:bottom w:val="single" w:sz="4" w:space="0" w:color="000000"/>
              <w:right w:val="single" w:sz="4" w:space="0" w:color="000000"/>
            </w:tcBorders>
          </w:tcPr>
          <w:p w14:paraId="4A65C06A" w14:textId="77777777" w:rsidR="00090309" w:rsidRPr="0056452E" w:rsidRDefault="00090309" w:rsidP="00090309">
            <w:pPr>
              <w:widowControl w:val="0"/>
              <w:jc w:val="both"/>
              <w:outlineLvl w:val="2"/>
              <w:rPr>
                <w:sz w:val="22"/>
                <w:szCs w:val="20"/>
                <w:lang w:eastAsia="lt-LT"/>
              </w:rPr>
            </w:pPr>
            <w:bookmarkStart w:id="9" w:name="_Hlk196432374"/>
            <w:r w:rsidRPr="0056452E">
              <w:rPr>
                <w:sz w:val="22"/>
                <w:szCs w:val="20"/>
                <w:lang w:eastAsia="lt-LT"/>
              </w:rPr>
              <w:t xml:space="preserve">Tiekėjo personalo arba jo vadovaujančio personalo profesinė kvalifikacija, turi būti ne žemesnė, nei nurodyta: </w:t>
            </w:r>
          </w:p>
          <w:p w14:paraId="3C938A6F" w14:textId="6ADF9E65" w:rsidR="00DD6D3D" w:rsidRPr="007835B4" w:rsidRDefault="00090309" w:rsidP="00582621">
            <w:pPr>
              <w:widowControl w:val="0"/>
              <w:jc w:val="both"/>
              <w:rPr>
                <w:b/>
                <w:bCs/>
                <w:lang w:eastAsia="en-US"/>
              </w:rPr>
            </w:pPr>
            <w:r w:rsidRPr="0056452E">
              <w:rPr>
                <w:b/>
                <w:sz w:val="22"/>
                <w:szCs w:val="22"/>
                <w:u w:val="single"/>
                <w:lang w:eastAsia="en-US"/>
              </w:rPr>
              <w:t>Statinio statybos vadovas</w:t>
            </w:r>
            <w:r w:rsidR="007D458C">
              <w:rPr>
                <w:b/>
                <w:sz w:val="22"/>
                <w:szCs w:val="22"/>
                <w:u w:val="single"/>
                <w:lang w:eastAsia="en-US"/>
              </w:rPr>
              <w:t xml:space="preserve"> turi:</w:t>
            </w:r>
            <w:r w:rsidRPr="0056452E">
              <w:rPr>
                <w:rFonts w:ascii="Calibri" w:eastAsia="Calibri" w:hAnsi="Calibri" w:cs="Calibri"/>
                <w:sz w:val="22"/>
                <w:szCs w:val="22"/>
                <w:lang w:eastAsia="en-US"/>
              </w:rPr>
              <w:t xml:space="preserve"> </w:t>
            </w:r>
            <w:r w:rsidR="007D458C">
              <w:rPr>
                <w:sz w:val="22"/>
                <w:szCs w:val="22"/>
              </w:rPr>
              <w:t>t</w:t>
            </w:r>
            <w:r w:rsidR="007D458C" w:rsidRPr="00A17EB6">
              <w:rPr>
                <w:sz w:val="22"/>
                <w:szCs w:val="22"/>
              </w:rPr>
              <w:t>ur</w:t>
            </w:r>
            <w:r w:rsidR="007D458C">
              <w:rPr>
                <w:sz w:val="22"/>
                <w:szCs w:val="22"/>
              </w:rPr>
              <w:t>ėti</w:t>
            </w:r>
            <w:r w:rsidR="007D458C" w:rsidRPr="00A17EB6">
              <w:rPr>
                <w:sz w:val="22"/>
                <w:szCs w:val="22"/>
              </w:rPr>
              <w:t xml:space="preserve"> </w:t>
            </w:r>
            <w:r w:rsidR="007D458C" w:rsidRPr="00A17EB6">
              <w:rPr>
                <w:rStyle w:val="Grietas"/>
                <w:b w:val="0"/>
                <w:bCs w:val="0"/>
                <w:sz w:val="22"/>
                <w:szCs w:val="22"/>
              </w:rPr>
              <w:t>galiojantį kvalifikacijos atestatą</w:t>
            </w:r>
            <w:r w:rsidR="007D458C" w:rsidRPr="007D458C">
              <w:rPr>
                <w:sz w:val="22"/>
                <w:szCs w:val="22"/>
              </w:rPr>
              <w:t>,</w:t>
            </w:r>
            <w:r w:rsidR="007D458C" w:rsidRPr="00A17EB6">
              <w:rPr>
                <w:b/>
                <w:bCs/>
                <w:sz w:val="22"/>
                <w:szCs w:val="22"/>
              </w:rPr>
              <w:t xml:space="preserve"> </w:t>
            </w:r>
            <w:r w:rsidR="007D458C" w:rsidRPr="00A17EB6">
              <w:rPr>
                <w:sz w:val="22"/>
                <w:szCs w:val="22"/>
              </w:rPr>
              <w:t xml:space="preserve">suteikiantį teisę eiti </w:t>
            </w:r>
            <w:r w:rsidR="007D458C" w:rsidRPr="00A17EB6">
              <w:rPr>
                <w:rStyle w:val="Grietas"/>
                <w:b w:val="0"/>
                <w:bCs w:val="0"/>
                <w:sz w:val="22"/>
                <w:szCs w:val="22"/>
              </w:rPr>
              <w:t>ypatingo statinio</w:t>
            </w:r>
            <w:r w:rsidR="007D458C" w:rsidRPr="00A17EB6">
              <w:rPr>
                <w:sz w:val="22"/>
                <w:szCs w:val="22"/>
              </w:rPr>
              <w:t xml:space="preserve"> statybos vadovo pareigas</w:t>
            </w:r>
            <w:r w:rsidR="007D458C">
              <w:rPr>
                <w:sz w:val="22"/>
                <w:szCs w:val="22"/>
              </w:rPr>
              <w:t xml:space="preserve">. </w:t>
            </w:r>
            <w:r w:rsidR="00DD6D3D" w:rsidRPr="0056452E">
              <w:rPr>
                <w:b/>
                <w:sz w:val="22"/>
                <w:szCs w:val="22"/>
                <w:u w:val="single"/>
                <w:lang w:eastAsia="en-US"/>
              </w:rPr>
              <w:t>Statinio projekto vadovas</w:t>
            </w:r>
            <w:r w:rsidR="007D458C">
              <w:rPr>
                <w:b/>
                <w:sz w:val="22"/>
                <w:szCs w:val="22"/>
                <w:u w:val="single"/>
                <w:lang w:eastAsia="en-US"/>
              </w:rPr>
              <w:t xml:space="preserve"> turi</w:t>
            </w:r>
            <w:r w:rsidR="00200707">
              <w:rPr>
                <w:rFonts w:ascii="Calibri" w:eastAsia="Calibri" w:hAnsi="Calibri" w:cs="Calibri"/>
                <w:sz w:val="22"/>
                <w:szCs w:val="22"/>
                <w:lang w:eastAsia="en-US"/>
              </w:rPr>
              <w:t>: t</w:t>
            </w:r>
            <w:r w:rsidR="007D458C">
              <w:rPr>
                <w:rFonts w:eastAsia="Calibri"/>
                <w:sz w:val="22"/>
                <w:szCs w:val="22"/>
                <w:lang w:eastAsia="en-US"/>
              </w:rPr>
              <w:t>urėti</w:t>
            </w:r>
            <w:r w:rsidR="007D458C" w:rsidRPr="007D458C">
              <w:rPr>
                <w:rFonts w:eastAsia="Calibri"/>
                <w:sz w:val="22"/>
                <w:szCs w:val="22"/>
                <w:lang w:eastAsia="en-US"/>
              </w:rPr>
              <w:t xml:space="preserve"> galiojantį kvalifikacijos atestatą, suteikiantį teisę vykdyti ypatingo statinio projekto vadovo pareigas</w:t>
            </w:r>
            <w:r w:rsidR="007D458C">
              <w:rPr>
                <w:rFonts w:eastAsia="Calibri"/>
                <w:sz w:val="22"/>
                <w:szCs w:val="22"/>
                <w:lang w:eastAsia="en-US"/>
              </w:rPr>
              <w:t xml:space="preserve">. </w:t>
            </w:r>
            <w:bookmarkEnd w:id="9"/>
          </w:p>
        </w:tc>
        <w:tc>
          <w:tcPr>
            <w:tcW w:w="4677" w:type="dxa"/>
            <w:tcBorders>
              <w:top w:val="single" w:sz="4" w:space="0" w:color="000000"/>
              <w:left w:val="single" w:sz="4" w:space="0" w:color="000000"/>
              <w:bottom w:val="single" w:sz="4" w:space="0" w:color="000000"/>
              <w:right w:val="single" w:sz="4" w:space="0" w:color="000000"/>
            </w:tcBorders>
          </w:tcPr>
          <w:p w14:paraId="03329BB2" w14:textId="77777777" w:rsidR="00090309" w:rsidRPr="00582621" w:rsidRDefault="00090309" w:rsidP="00090309">
            <w:pPr>
              <w:widowControl w:val="0"/>
              <w:jc w:val="both"/>
              <w:rPr>
                <w:sz w:val="22"/>
                <w:szCs w:val="22"/>
                <w:highlight w:val="yellow"/>
                <w:lang w:eastAsia="en-US"/>
              </w:rPr>
            </w:pPr>
            <w:r w:rsidRPr="00200707">
              <w:rPr>
                <w:sz w:val="22"/>
                <w:szCs w:val="22"/>
                <w:lang w:eastAsia="en-US"/>
              </w:rPr>
              <w:t>Pateikiama:</w:t>
            </w:r>
          </w:p>
          <w:p w14:paraId="539A1776" w14:textId="0C70C744" w:rsidR="00090309" w:rsidRPr="0056452E" w:rsidRDefault="00090309" w:rsidP="00090309">
            <w:pPr>
              <w:widowControl w:val="0"/>
              <w:jc w:val="both"/>
              <w:rPr>
                <w:sz w:val="22"/>
                <w:szCs w:val="22"/>
                <w:highlight w:val="yellow"/>
                <w:lang w:eastAsia="en-US"/>
              </w:rPr>
            </w:pPr>
            <w:r w:rsidRPr="00200707">
              <w:rPr>
                <w:sz w:val="22"/>
                <w:szCs w:val="22"/>
                <w:lang w:eastAsia="en-US"/>
              </w:rPr>
              <w:t xml:space="preserve"> </w:t>
            </w:r>
            <w:r w:rsidR="00200707" w:rsidRPr="0056452E">
              <w:rPr>
                <w:b/>
                <w:sz w:val="22"/>
                <w:szCs w:val="22"/>
                <w:u w:val="single"/>
                <w:lang w:eastAsia="en-US"/>
              </w:rPr>
              <w:t>Statinio statybos vadov</w:t>
            </w:r>
            <w:r w:rsidR="00200707">
              <w:rPr>
                <w:b/>
                <w:sz w:val="22"/>
                <w:szCs w:val="22"/>
                <w:u w:val="single"/>
                <w:lang w:eastAsia="en-US"/>
              </w:rPr>
              <w:t xml:space="preserve">o </w:t>
            </w:r>
            <w:r w:rsidR="00200707" w:rsidRPr="00A17EB6">
              <w:rPr>
                <w:rStyle w:val="Grietas"/>
                <w:b w:val="0"/>
                <w:bCs w:val="0"/>
                <w:sz w:val="22"/>
                <w:szCs w:val="22"/>
              </w:rPr>
              <w:t>galiojant</w:t>
            </w:r>
            <w:r w:rsidR="00200707">
              <w:rPr>
                <w:rStyle w:val="Grietas"/>
                <w:b w:val="0"/>
                <w:bCs w:val="0"/>
                <w:sz w:val="22"/>
                <w:szCs w:val="22"/>
              </w:rPr>
              <w:t>is</w:t>
            </w:r>
            <w:r w:rsidR="00200707" w:rsidRPr="00A17EB6">
              <w:rPr>
                <w:rStyle w:val="Grietas"/>
                <w:b w:val="0"/>
                <w:bCs w:val="0"/>
                <w:sz w:val="22"/>
                <w:szCs w:val="22"/>
              </w:rPr>
              <w:t xml:space="preserve"> kvalifikacijos atestat</w:t>
            </w:r>
            <w:r w:rsidR="00200707">
              <w:rPr>
                <w:rStyle w:val="Grietas"/>
                <w:b w:val="0"/>
                <w:bCs w:val="0"/>
                <w:sz w:val="22"/>
                <w:szCs w:val="22"/>
              </w:rPr>
              <w:t>as</w:t>
            </w:r>
            <w:r w:rsidR="00200707" w:rsidRPr="007D458C">
              <w:rPr>
                <w:sz w:val="22"/>
                <w:szCs w:val="22"/>
              </w:rPr>
              <w:t>,</w:t>
            </w:r>
            <w:r w:rsidR="00200707" w:rsidRPr="00A17EB6">
              <w:rPr>
                <w:b/>
                <w:bCs/>
                <w:sz w:val="22"/>
                <w:szCs w:val="22"/>
              </w:rPr>
              <w:t xml:space="preserve"> </w:t>
            </w:r>
            <w:r w:rsidR="00200707" w:rsidRPr="00A17EB6">
              <w:rPr>
                <w:sz w:val="22"/>
                <w:szCs w:val="22"/>
              </w:rPr>
              <w:t xml:space="preserve">suteikiantį teisę eiti </w:t>
            </w:r>
            <w:r w:rsidR="00200707" w:rsidRPr="00A17EB6">
              <w:rPr>
                <w:rStyle w:val="Grietas"/>
                <w:b w:val="0"/>
                <w:bCs w:val="0"/>
                <w:sz w:val="22"/>
                <w:szCs w:val="22"/>
              </w:rPr>
              <w:t>ypatingo statinio</w:t>
            </w:r>
            <w:r w:rsidR="00200707" w:rsidRPr="00A17EB6">
              <w:rPr>
                <w:sz w:val="22"/>
                <w:szCs w:val="22"/>
              </w:rPr>
              <w:t xml:space="preserve"> statybos vadovo pareigas</w:t>
            </w:r>
            <w:r w:rsidR="00200707">
              <w:rPr>
                <w:sz w:val="22"/>
                <w:szCs w:val="22"/>
              </w:rPr>
              <w:t xml:space="preserve">. </w:t>
            </w:r>
            <w:r w:rsidR="00200707" w:rsidRPr="0056452E">
              <w:rPr>
                <w:b/>
                <w:sz w:val="22"/>
                <w:szCs w:val="22"/>
                <w:u w:val="single"/>
                <w:lang w:eastAsia="en-US"/>
              </w:rPr>
              <w:t>Statinio projekto vadov</w:t>
            </w:r>
            <w:r w:rsidR="00200707">
              <w:rPr>
                <w:b/>
                <w:sz w:val="22"/>
                <w:szCs w:val="22"/>
                <w:u w:val="single"/>
                <w:lang w:eastAsia="en-US"/>
              </w:rPr>
              <w:t xml:space="preserve">o </w:t>
            </w:r>
            <w:r w:rsidR="00200707" w:rsidRPr="007D458C">
              <w:rPr>
                <w:rFonts w:eastAsia="Calibri"/>
                <w:sz w:val="22"/>
                <w:szCs w:val="22"/>
                <w:lang w:eastAsia="en-US"/>
              </w:rPr>
              <w:t>galiojant</w:t>
            </w:r>
            <w:r w:rsidR="00200707">
              <w:rPr>
                <w:rFonts w:eastAsia="Calibri"/>
                <w:sz w:val="22"/>
                <w:szCs w:val="22"/>
                <w:lang w:eastAsia="en-US"/>
              </w:rPr>
              <w:t>is</w:t>
            </w:r>
            <w:r w:rsidR="00200707" w:rsidRPr="007D458C">
              <w:rPr>
                <w:rFonts w:eastAsia="Calibri"/>
                <w:sz w:val="22"/>
                <w:szCs w:val="22"/>
                <w:lang w:eastAsia="en-US"/>
              </w:rPr>
              <w:t xml:space="preserve"> kvalifikacijos atestat</w:t>
            </w:r>
            <w:r w:rsidR="00200707">
              <w:rPr>
                <w:rFonts w:eastAsia="Calibri"/>
                <w:sz w:val="22"/>
                <w:szCs w:val="22"/>
                <w:lang w:eastAsia="en-US"/>
              </w:rPr>
              <w:t>as</w:t>
            </w:r>
            <w:r w:rsidR="00200707" w:rsidRPr="007D458C">
              <w:rPr>
                <w:rFonts w:eastAsia="Calibri"/>
                <w:sz w:val="22"/>
                <w:szCs w:val="22"/>
                <w:lang w:eastAsia="en-US"/>
              </w:rPr>
              <w:t>, suteikiant</w:t>
            </w:r>
            <w:r w:rsidR="00200707">
              <w:rPr>
                <w:rFonts w:eastAsia="Calibri"/>
                <w:sz w:val="22"/>
                <w:szCs w:val="22"/>
                <w:lang w:eastAsia="en-US"/>
              </w:rPr>
              <w:t>is</w:t>
            </w:r>
            <w:r w:rsidR="00200707" w:rsidRPr="007D458C">
              <w:rPr>
                <w:rFonts w:eastAsia="Calibri"/>
                <w:sz w:val="22"/>
                <w:szCs w:val="22"/>
                <w:lang w:eastAsia="en-US"/>
              </w:rPr>
              <w:t xml:space="preserve"> teisę vykdyti ypatingo statinio projekto vadovo pareigas</w:t>
            </w:r>
            <w:r w:rsidR="00200707">
              <w:rPr>
                <w:rFonts w:eastAsia="Calibri"/>
                <w:sz w:val="22"/>
                <w:szCs w:val="22"/>
                <w:lang w:eastAsia="en-US"/>
              </w:rPr>
              <w:t>.</w:t>
            </w:r>
          </w:p>
        </w:tc>
      </w:tr>
    </w:tbl>
    <w:p w14:paraId="764BCC48" w14:textId="77777777" w:rsidR="0056452E" w:rsidRDefault="0056452E" w:rsidP="0056452E">
      <w:pPr>
        <w:tabs>
          <w:tab w:val="center" w:pos="4320"/>
          <w:tab w:val="right" w:pos="8640"/>
        </w:tabs>
        <w:jc w:val="both"/>
        <w:rPr>
          <w:b/>
          <w:color w:val="000000"/>
          <w:sz w:val="22"/>
          <w:szCs w:val="22"/>
          <w:lang w:eastAsia="en-US"/>
        </w:rPr>
      </w:pPr>
      <w:r>
        <w:rPr>
          <w:color w:val="000000"/>
          <w:sz w:val="22"/>
        </w:rPr>
        <w:t>*</w:t>
      </w:r>
      <w:r>
        <w:rPr>
          <w:b/>
          <w:color w:val="000000"/>
          <w:sz w:val="22"/>
        </w:rPr>
        <w:t>Pastabos:</w:t>
      </w:r>
    </w:p>
    <w:p w14:paraId="54E8DCEB" w14:textId="77777777" w:rsidR="0056452E" w:rsidRDefault="0056452E" w:rsidP="0056452E">
      <w:pPr>
        <w:tabs>
          <w:tab w:val="center" w:pos="4320"/>
          <w:tab w:val="right" w:pos="8640"/>
        </w:tabs>
        <w:jc w:val="both"/>
        <w:rPr>
          <w:i/>
          <w:color w:val="000000"/>
          <w:sz w:val="20"/>
          <w:szCs w:val="20"/>
        </w:rPr>
      </w:pPr>
      <w:r>
        <w:rPr>
          <w:i/>
          <w:color w:val="000000"/>
          <w:sz w:val="20"/>
          <w:szCs w:val="20"/>
        </w:rPr>
        <w:t>1) jeigu Tiekėjas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046FF978" w14:textId="77777777" w:rsidR="0056452E" w:rsidRDefault="0056452E" w:rsidP="0056452E">
      <w:pPr>
        <w:tabs>
          <w:tab w:val="center" w:pos="4320"/>
          <w:tab w:val="right" w:pos="8640"/>
        </w:tabs>
        <w:jc w:val="both"/>
        <w:rPr>
          <w:i/>
          <w:color w:val="000000"/>
          <w:sz w:val="20"/>
          <w:szCs w:val="20"/>
        </w:rPr>
      </w:pPr>
      <w:r>
        <w:rPr>
          <w:i/>
          <w:color w:val="000000"/>
          <w:sz w:val="20"/>
          <w:szCs w:val="20"/>
        </w:rPr>
        <w:t>2) pateikiant atitinkamų dokumentų skaitmenines kopijas ir pasiūlymą pasirašant saugiu elektroniniu parašu yra deklaruojama, kad kopijos yra tikros. Perkantysis subjektas turi teisę paprašyti tiekėjo pateikti dokumentų originalus;</w:t>
      </w:r>
    </w:p>
    <w:p w14:paraId="56C218C1" w14:textId="77777777" w:rsidR="0056452E" w:rsidRDefault="0056452E" w:rsidP="0056452E">
      <w:pPr>
        <w:tabs>
          <w:tab w:val="center" w:pos="4320"/>
          <w:tab w:val="right" w:pos="8640"/>
        </w:tabs>
        <w:jc w:val="both"/>
        <w:rPr>
          <w:i/>
          <w:color w:val="000000"/>
          <w:sz w:val="20"/>
          <w:szCs w:val="20"/>
        </w:rPr>
      </w:pPr>
      <w:r>
        <w:rPr>
          <w:i/>
          <w:color w:val="000000"/>
          <w:sz w:val="20"/>
          <w:szCs w:val="20"/>
        </w:rPr>
        <w:t>3) užsienio valstybių tiekėjų kvalifikacijos reikalavimus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6F3C8BBD" w14:textId="31248FA7" w:rsidR="0056452E" w:rsidRDefault="0056452E" w:rsidP="0056452E">
      <w:pPr>
        <w:tabs>
          <w:tab w:val="left" w:pos="709"/>
          <w:tab w:val="center" w:pos="4320"/>
          <w:tab w:val="right" w:pos="8640"/>
        </w:tabs>
        <w:jc w:val="both"/>
        <w:rPr>
          <w:i/>
          <w:color w:val="000000"/>
          <w:sz w:val="20"/>
          <w:szCs w:val="20"/>
        </w:rPr>
      </w:pPr>
      <w:r>
        <w:rPr>
          <w:i/>
          <w:color w:val="000000"/>
          <w:sz w:val="20"/>
          <w:szCs w:val="20"/>
        </w:rPr>
        <w:t>4) Sąvoka – statyba, suprantama taip, kaip ji nurodyta LR Statybos įstatyme: t.</w:t>
      </w:r>
      <w:r w:rsidR="00F36339">
        <w:rPr>
          <w:i/>
          <w:color w:val="000000"/>
          <w:sz w:val="20"/>
          <w:szCs w:val="20"/>
        </w:rPr>
        <w:t xml:space="preserve"> </w:t>
      </w:r>
      <w:r>
        <w:rPr>
          <w:i/>
          <w:color w:val="000000"/>
          <w:sz w:val="20"/>
          <w:szCs w:val="20"/>
        </w:rPr>
        <w:t>y</w:t>
      </w:r>
      <w:r w:rsidRPr="00F36339">
        <w:rPr>
          <w:bCs/>
          <w:i/>
          <w:color w:val="000000"/>
          <w:sz w:val="20"/>
          <w:szCs w:val="20"/>
        </w:rPr>
        <w:t>.</w:t>
      </w:r>
      <w:r>
        <w:rPr>
          <w:i/>
          <w:color w:val="000000"/>
          <w:sz w:val="20"/>
          <w:szCs w:val="20"/>
        </w:rPr>
        <w:t xml:space="preserve"> „veikla, kurios tikslas – pastatyti (sumontuoti, nutiesti) naują, rekonstruoti, suremontuoti ar nugriauti esamą statinį. Ši sąvoka taip pat apima kultūros paveldo statinių tvarkomuosius statybos darbus ar statinių statybą kultūros paveldo objektų teritorijose.“</w:t>
      </w:r>
    </w:p>
    <w:p w14:paraId="5857A844" w14:textId="77777777" w:rsidR="00F91E93" w:rsidRPr="00335633" w:rsidRDefault="00F91E93" w:rsidP="00090309">
      <w:pPr>
        <w:widowControl w:val="0"/>
        <w:tabs>
          <w:tab w:val="left" w:pos="426"/>
          <w:tab w:val="left" w:pos="1276"/>
        </w:tabs>
        <w:jc w:val="both"/>
        <w:rPr>
          <w:color w:val="FF0000"/>
        </w:rPr>
      </w:pPr>
    </w:p>
    <w:p w14:paraId="58361AE4" w14:textId="3F790E46" w:rsidR="00CA7483" w:rsidRPr="00F36339" w:rsidRDefault="00CA7483" w:rsidP="00E81B8D">
      <w:pPr>
        <w:widowControl w:val="0"/>
        <w:numPr>
          <w:ilvl w:val="1"/>
          <w:numId w:val="18"/>
        </w:numPr>
        <w:tabs>
          <w:tab w:val="left" w:pos="426"/>
          <w:tab w:val="left" w:pos="1276"/>
        </w:tabs>
        <w:ind w:left="0" w:firstLine="0"/>
        <w:jc w:val="both"/>
      </w:pPr>
      <w:r w:rsidRPr="00F36339">
        <w:rPr>
          <w:rFonts w:eastAsia="Calibri"/>
          <w:lang w:eastAsia="en-US"/>
          <w14:ligatures w14:val="standardContextual"/>
        </w:rPr>
        <w:lastRenderedPageBreak/>
        <w:t>Pirkimas vykdomas vadovaujantis Lietuvos Respublikos aplinkos ministerijos 2023 m. balandžio 4 d. įsakymu Nr. D1-112 patvirtintu Viešųjų pirkimų, vykdomų laikantis aplinkos apsaugos reikalavimų, tvarkos aprašu (aktualia redakcija).</w:t>
      </w:r>
    </w:p>
    <w:p w14:paraId="10A858BE" w14:textId="63FF6798" w:rsidR="00F40191" w:rsidRPr="0056452E" w:rsidRDefault="00F40191" w:rsidP="00E81B8D">
      <w:pPr>
        <w:widowControl w:val="0"/>
        <w:numPr>
          <w:ilvl w:val="1"/>
          <w:numId w:val="18"/>
        </w:numPr>
        <w:tabs>
          <w:tab w:val="left" w:pos="426"/>
          <w:tab w:val="left" w:pos="1276"/>
        </w:tabs>
        <w:ind w:left="0" w:firstLine="0"/>
        <w:jc w:val="both"/>
      </w:pPr>
      <w:r w:rsidRPr="0056452E">
        <w:t>Reikalavimai aplinkos apsaugos vadybos sistemos standartams:</w:t>
      </w:r>
    </w:p>
    <w:tbl>
      <w:tblPr>
        <w:tblW w:w="9435"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15"/>
        <w:gridCol w:w="4500"/>
        <w:gridCol w:w="4320"/>
      </w:tblGrid>
      <w:tr w:rsidR="0056452E" w:rsidRPr="0056452E" w14:paraId="39E38CD9" w14:textId="77777777" w:rsidTr="0093247B">
        <w:tc>
          <w:tcPr>
            <w:tcW w:w="61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25612879" w14:textId="77777777" w:rsidR="00F40191" w:rsidRPr="0056452E" w:rsidRDefault="00F40191" w:rsidP="0093247B">
            <w:pPr>
              <w:widowControl w:val="0"/>
              <w:tabs>
                <w:tab w:val="left" w:pos="709"/>
                <w:tab w:val="left" w:pos="1134"/>
              </w:tabs>
              <w:jc w:val="center"/>
              <w:rPr>
                <w:b/>
              </w:rPr>
            </w:pPr>
            <w:bookmarkStart w:id="10" w:name="_Hlk188476492"/>
            <w:r w:rsidRPr="0056452E">
              <w:rPr>
                <w:b/>
              </w:rPr>
              <w:t>Eil. Nr.</w:t>
            </w:r>
          </w:p>
        </w:tc>
        <w:tc>
          <w:tcPr>
            <w:tcW w:w="450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1B5A6D52" w14:textId="77777777" w:rsidR="00F40191" w:rsidRPr="0056452E" w:rsidRDefault="00F40191" w:rsidP="0093247B">
            <w:pPr>
              <w:widowControl w:val="0"/>
              <w:tabs>
                <w:tab w:val="left" w:pos="709"/>
                <w:tab w:val="left" w:pos="1134"/>
              </w:tabs>
              <w:jc w:val="center"/>
              <w:rPr>
                <w:b/>
              </w:rPr>
            </w:pPr>
            <w:r w:rsidRPr="0056452E">
              <w:rPr>
                <w:b/>
              </w:rPr>
              <w:t>Reikalavimas</w:t>
            </w:r>
          </w:p>
        </w:tc>
        <w:tc>
          <w:tcPr>
            <w:tcW w:w="432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7720A193" w14:textId="77777777" w:rsidR="00F40191" w:rsidRPr="0056452E" w:rsidRDefault="00F40191" w:rsidP="0093247B">
            <w:pPr>
              <w:widowControl w:val="0"/>
              <w:tabs>
                <w:tab w:val="left" w:pos="709"/>
                <w:tab w:val="left" w:pos="1134"/>
              </w:tabs>
              <w:jc w:val="center"/>
              <w:rPr>
                <w:b/>
              </w:rPr>
            </w:pPr>
            <w:r w:rsidRPr="0056452E">
              <w:rPr>
                <w:b/>
              </w:rPr>
              <w:t>Patvirtinančių dokumentų sąrašas*</w:t>
            </w:r>
          </w:p>
        </w:tc>
      </w:tr>
      <w:tr w:rsidR="0056452E" w:rsidRPr="0056452E" w14:paraId="32B6C909" w14:textId="77777777" w:rsidTr="0093247B">
        <w:trPr>
          <w:trHeight w:val="20"/>
        </w:trPr>
        <w:tc>
          <w:tcPr>
            <w:tcW w:w="61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699F31D4" w14:textId="77777777" w:rsidR="00F40191" w:rsidRPr="00B55A60" w:rsidRDefault="00F40191" w:rsidP="0093247B">
            <w:pPr>
              <w:widowControl w:val="0"/>
              <w:tabs>
                <w:tab w:val="left" w:pos="709"/>
                <w:tab w:val="left" w:pos="1134"/>
              </w:tabs>
              <w:rPr>
                <w:color w:val="FF0000"/>
              </w:rPr>
            </w:pPr>
            <w:r w:rsidRPr="00B54734">
              <w:rPr>
                <w:color w:val="000000" w:themeColor="text1"/>
              </w:rPr>
              <w:t>1.</w:t>
            </w:r>
          </w:p>
        </w:tc>
        <w:tc>
          <w:tcPr>
            <w:tcW w:w="450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1B47796B" w14:textId="6268B87C" w:rsidR="00F40191" w:rsidRPr="00B55A60" w:rsidRDefault="00B54734" w:rsidP="0093247B">
            <w:pPr>
              <w:widowControl w:val="0"/>
              <w:tabs>
                <w:tab w:val="left" w:pos="709"/>
                <w:tab w:val="left" w:pos="1134"/>
              </w:tabs>
              <w:jc w:val="both"/>
              <w:rPr>
                <w:color w:val="FF0000"/>
              </w:rPr>
            </w:pPr>
            <w:r>
              <w:t>Tiekėjas</w:t>
            </w:r>
            <w:r>
              <w:rPr>
                <w:vertAlign w:val="superscript"/>
              </w:rPr>
              <w:t>*</w:t>
            </w:r>
            <w:r>
              <w:t xml:space="preserve"> 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432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hideMark/>
          </w:tcPr>
          <w:p w14:paraId="2009CAD3" w14:textId="77777777" w:rsidR="00F40191" w:rsidRPr="0056452E" w:rsidRDefault="00F40191" w:rsidP="0093247B">
            <w:pPr>
              <w:widowControl w:val="0"/>
              <w:tabs>
                <w:tab w:val="left" w:pos="709"/>
                <w:tab w:val="left" w:pos="1134"/>
              </w:tabs>
              <w:jc w:val="both"/>
            </w:pPr>
            <w:r w:rsidRPr="0056452E">
              <w:t>Pateikiamas nepriklausomos sertifikavimo įstaigos išduotas sertifikatas.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r>
    </w:tbl>
    <w:bookmarkEnd w:id="10"/>
    <w:p w14:paraId="294B2394" w14:textId="77777777" w:rsidR="00F40191" w:rsidRPr="0056452E" w:rsidRDefault="00F40191" w:rsidP="00F40191">
      <w:pPr>
        <w:widowControl w:val="0"/>
        <w:tabs>
          <w:tab w:val="left" w:pos="426"/>
          <w:tab w:val="left" w:pos="1134"/>
        </w:tabs>
        <w:jc w:val="both"/>
        <w:rPr>
          <w:i/>
          <w:iCs/>
          <w:sz w:val="20"/>
          <w:szCs w:val="20"/>
        </w:rPr>
      </w:pPr>
      <w:r w:rsidRPr="0056452E">
        <w:rPr>
          <w:i/>
          <w:iCs/>
          <w:sz w:val="20"/>
          <w:szCs w:val="20"/>
        </w:rPr>
        <w:t>*Reikalavimą turi atitikti pats tiekėjas. Reikalavimą gali atitikti pasitelktas ūkio subjektas, jei tiekėjas pats aplinkos apsaugos vadybos sistemos standarto neturi ir tokiu atveju turi būti užtikrinta, kad ūkio subjektas, kuris pasitelkiamas dėl aplinkos apsaugos vadybos sistemos standarto taikymo, pats tiesiogiai ir dalyvautų vykdant sutartį (vykdytų darbus). Negalima situacija, kai tiekėjas pasitelkia ūkio subjektą dėl aplinkos apsaugos vadybos sistemos standarto, tačiau realiai sutarties vykdymo metu juo (aplinkos apsaugos vadybos sistemos standartu) nebus naudojamasi, arba, kitaip tariant, šio aplinkos apsaugos vadybos sistemos standarto teikiama nauda bus tik deklaratyvi.</w:t>
      </w:r>
    </w:p>
    <w:p w14:paraId="5A320B4C" w14:textId="1FF07063" w:rsidR="0031029F" w:rsidRDefault="00F40191" w:rsidP="00582621">
      <w:pPr>
        <w:widowControl w:val="0"/>
        <w:tabs>
          <w:tab w:val="left" w:pos="426"/>
          <w:tab w:val="left" w:pos="1134"/>
        </w:tabs>
        <w:jc w:val="both"/>
        <w:rPr>
          <w:rFonts w:eastAsia="Calibri"/>
          <w:i/>
          <w:iCs/>
          <w:sz w:val="20"/>
          <w:szCs w:val="20"/>
        </w:rPr>
      </w:pPr>
      <w:r w:rsidRPr="0056452E">
        <w:rPr>
          <w:rFonts w:eastAsia="Calibri"/>
          <w:i/>
          <w:iCs/>
          <w:sz w:val="20"/>
          <w:szCs w:val="20"/>
        </w:rPr>
        <w:t xml:space="preserve">**Patvirtinantys dokumentai turi būti pateikiami kartu su pasiūlymu. </w:t>
      </w:r>
    </w:p>
    <w:p w14:paraId="544CE11A" w14:textId="77777777" w:rsidR="00582621" w:rsidRPr="00582621" w:rsidRDefault="00582621" w:rsidP="00582621">
      <w:pPr>
        <w:widowControl w:val="0"/>
        <w:tabs>
          <w:tab w:val="left" w:pos="426"/>
          <w:tab w:val="left" w:pos="1134"/>
        </w:tabs>
        <w:jc w:val="both"/>
        <w:rPr>
          <w:rFonts w:eastAsia="Calibri"/>
          <w:i/>
          <w:iCs/>
          <w:sz w:val="20"/>
          <w:szCs w:val="20"/>
        </w:rPr>
      </w:pPr>
    </w:p>
    <w:p w14:paraId="25C312C5" w14:textId="3ADC1B9C" w:rsidR="0031029F" w:rsidRDefault="00CA7483" w:rsidP="0031029F">
      <w:pPr>
        <w:widowControl w:val="0"/>
        <w:tabs>
          <w:tab w:val="left" w:pos="709"/>
          <w:tab w:val="left" w:pos="1134"/>
        </w:tabs>
        <w:spacing w:line="276" w:lineRule="auto"/>
        <w:jc w:val="both"/>
        <w:rPr>
          <w:rFonts w:eastAsia="Calibri"/>
          <w:szCs w:val="22"/>
          <w:lang w:eastAsia="en-US"/>
        </w:rPr>
      </w:pPr>
      <w:r>
        <w:rPr>
          <w:rFonts w:eastAsia="Calibri"/>
          <w:color w:val="000000"/>
          <w:szCs w:val="22"/>
          <w:lang w:eastAsia="en-US"/>
        </w:rPr>
        <w:t>3.</w:t>
      </w:r>
      <w:r w:rsidR="000A1174">
        <w:rPr>
          <w:rFonts w:eastAsia="Calibri"/>
          <w:color w:val="000000"/>
          <w:szCs w:val="22"/>
          <w:lang w:eastAsia="en-US"/>
        </w:rPr>
        <w:t>6</w:t>
      </w:r>
      <w:r>
        <w:rPr>
          <w:rFonts w:eastAsia="Calibri"/>
          <w:color w:val="000000"/>
          <w:szCs w:val="22"/>
          <w:lang w:eastAsia="en-US"/>
        </w:rPr>
        <w:t xml:space="preserve">. </w:t>
      </w:r>
      <w:r w:rsidR="0031029F" w:rsidRPr="0031029F">
        <w:rPr>
          <w:rFonts w:eastAsia="Calibri"/>
          <w:color w:val="000000"/>
          <w:szCs w:val="22"/>
          <w:lang w:eastAsia="en-US"/>
        </w:rPr>
        <w:t xml:space="preserve">Perkantysis subjektas pirmiausia įvertins pasiūlymus, ir tik po to tikrins, ar nėra ekonomiškai naudingiausią pasiūlymą pateikusio dalyvio pašalinimo pagrindų bei ar šio dalyvio kvalifikacija atitinka nustatytus reikalavimus. Atitinkamai įrodančius dokumentus privalės pateikti tik ekonomiškai naudingiausią pasiūlymą pateikęs tiekėjas. </w:t>
      </w:r>
    </w:p>
    <w:p w14:paraId="0DC7E988" w14:textId="33695AFB" w:rsidR="0031029F" w:rsidRDefault="0031029F" w:rsidP="0031029F">
      <w:pPr>
        <w:widowControl w:val="0"/>
        <w:tabs>
          <w:tab w:val="left" w:pos="709"/>
          <w:tab w:val="left" w:pos="1134"/>
        </w:tabs>
        <w:spacing w:line="276" w:lineRule="auto"/>
        <w:jc w:val="both"/>
        <w:rPr>
          <w:rFonts w:eastAsia="Calibri"/>
          <w:szCs w:val="22"/>
          <w:lang w:eastAsia="en-US"/>
        </w:rPr>
      </w:pPr>
      <w:r w:rsidRPr="00833ED5">
        <w:rPr>
          <w:rFonts w:eastAsia="Calibri"/>
          <w:szCs w:val="22"/>
          <w:lang w:eastAsia="en-US"/>
        </w:rPr>
        <w:t>3.</w:t>
      </w:r>
      <w:r w:rsidR="000A1174">
        <w:rPr>
          <w:rFonts w:eastAsia="Calibri"/>
          <w:szCs w:val="22"/>
          <w:lang w:eastAsia="en-US"/>
        </w:rPr>
        <w:t>7</w:t>
      </w:r>
      <w:r w:rsidRPr="00833ED5">
        <w:rPr>
          <w:rFonts w:eastAsia="Calibri"/>
          <w:szCs w:val="22"/>
          <w:lang w:eastAsia="en-US"/>
        </w:rPr>
        <w:t>. Jeigu teikėjas pasitelkia specialistus ir ekspertus (</w:t>
      </w:r>
      <w:r w:rsidRPr="00833ED5">
        <w:rPr>
          <w:rFonts w:eastAsia="Calibri"/>
          <w:b/>
          <w:szCs w:val="22"/>
          <w:lang w:eastAsia="en-US"/>
        </w:rPr>
        <w:t>fiziniai asmenys</w:t>
      </w:r>
      <w:r w:rsidRPr="00833ED5">
        <w:rPr>
          <w:rFonts w:eastAsia="Calibri"/>
          <w:szCs w:val="22"/>
          <w:lang w:eastAsia="en-US"/>
        </w:rPr>
        <w:t xml:space="preserve">), kuriais remiamasi įrodinėjant tiekėjo kvalifikaciją ir numato remtis vykdant sutartį, tačiau pasiūlymo pateikimo metu jie nėra tiekėjo ar jo pasitelkiamo kito ūkio subjekto darbuotojai, bet laimėjimo atveju </w:t>
      </w:r>
      <w:r w:rsidRPr="00833ED5">
        <w:rPr>
          <w:rFonts w:eastAsia="Calibri"/>
          <w:b/>
          <w:szCs w:val="22"/>
          <w:lang w:eastAsia="en-US"/>
        </w:rPr>
        <w:t>būtų įdarbinti</w:t>
      </w:r>
      <w:r w:rsidRPr="00833ED5">
        <w:rPr>
          <w:rFonts w:eastAsia="Calibri"/>
          <w:szCs w:val="22"/>
          <w:lang w:eastAsia="en-US"/>
        </w:rPr>
        <w:t xml:space="preserve">, tokiu atveju kartu su pasiūlymu turi būti pateiktas dvišalis ketinimo protokolas (ar susitarimas) dėl specialistų įdarbinimo pirkimo laimėjimo atveju. Jei pasitelkiamo specialisto, kuris nėra tiekėjo ar kito pasiūlyme nurodyto ūkio subjekto darbuotojas, neketinama įdarbinti, jis yra laikomas savarankišku atskiru kitu ūkio subjektu ir turi pateikti </w:t>
      </w:r>
      <w:r w:rsidRPr="00833ED5">
        <w:rPr>
          <w:rFonts w:eastAsia="Calibri"/>
          <w:color w:val="000000"/>
          <w:szCs w:val="22"/>
          <w:lang w:eastAsia="en-US"/>
        </w:rPr>
        <w:t>EBVPD ir jam taikomos visos nuostatos, taikomos pasitelkiamiems kitiems ūkio subjektams. Tokie fiziniai asmenys nurodomi pasiūlymo formoje (rašte).</w:t>
      </w:r>
      <w:r w:rsidRPr="0031029F">
        <w:rPr>
          <w:rFonts w:eastAsia="Calibri"/>
          <w:color w:val="000000"/>
          <w:szCs w:val="22"/>
          <w:lang w:eastAsia="en-US"/>
        </w:rPr>
        <w:t xml:space="preserve">  </w:t>
      </w:r>
    </w:p>
    <w:p w14:paraId="1CDE996D" w14:textId="40DE2EE7" w:rsidR="0031029F" w:rsidRPr="0031029F" w:rsidRDefault="0031029F" w:rsidP="0031029F">
      <w:pPr>
        <w:widowControl w:val="0"/>
        <w:tabs>
          <w:tab w:val="left" w:pos="709"/>
          <w:tab w:val="left" w:pos="1134"/>
        </w:tabs>
        <w:spacing w:line="276" w:lineRule="auto"/>
        <w:jc w:val="both"/>
        <w:rPr>
          <w:rFonts w:eastAsia="Calibri"/>
          <w:szCs w:val="22"/>
          <w:lang w:eastAsia="en-US"/>
        </w:rPr>
      </w:pPr>
      <w:r>
        <w:rPr>
          <w:rFonts w:eastAsia="Calibri"/>
          <w:szCs w:val="22"/>
          <w:lang w:eastAsia="en-US"/>
        </w:rPr>
        <w:t>3.</w:t>
      </w:r>
      <w:r w:rsidR="000A1174">
        <w:rPr>
          <w:rFonts w:eastAsia="Calibri"/>
          <w:szCs w:val="22"/>
          <w:lang w:eastAsia="en-US"/>
        </w:rPr>
        <w:t>8</w:t>
      </w:r>
      <w:r>
        <w:rPr>
          <w:rFonts w:eastAsia="Calibri"/>
          <w:szCs w:val="22"/>
          <w:lang w:eastAsia="en-US"/>
        </w:rPr>
        <w:t xml:space="preserve">. </w:t>
      </w:r>
      <w:r w:rsidRPr="0031029F">
        <w:rPr>
          <w:rFonts w:eastAsia="Calibri"/>
          <w:szCs w:val="22"/>
          <w:lang w:eastAsia="en-US"/>
        </w:rPr>
        <w:t xml:space="preserve">Perkantysis subjektas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 </w:t>
      </w:r>
    </w:p>
    <w:p w14:paraId="0823FB9D" w14:textId="77777777" w:rsidR="0031029F" w:rsidRPr="0056452E" w:rsidRDefault="0031029F" w:rsidP="00B86B85">
      <w:pPr>
        <w:ind w:left="720"/>
        <w:rPr>
          <w:spacing w:val="2"/>
        </w:rPr>
      </w:pPr>
    </w:p>
    <w:p w14:paraId="3DE55DB6" w14:textId="77777777" w:rsidR="00F35BAD" w:rsidRPr="0056452E" w:rsidRDefault="00F35BAD" w:rsidP="00E81B8D">
      <w:pPr>
        <w:numPr>
          <w:ilvl w:val="0"/>
          <w:numId w:val="18"/>
        </w:numPr>
        <w:jc w:val="center"/>
        <w:rPr>
          <w:b/>
        </w:rPr>
      </w:pPr>
      <w:r w:rsidRPr="0056452E">
        <w:rPr>
          <w:b/>
        </w:rPr>
        <w:t>ŪKIO SUBJEKTŲ GRUPĖS DALYVAVIMAS PIRKIMO PROCEDŪROSE</w:t>
      </w:r>
    </w:p>
    <w:p w14:paraId="2348D314" w14:textId="77777777" w:rsidR="00C448FC" w:rsidRPr="0056452E" w:rsidRDefault="00C448FC" w:rsidP="00E166FA">
      <w:pPr>
        <w:tabs>
          <w:tab w:val="left" w:pos="851"/>
        </w:tabs>
      </w:pPr>
    </w:p>
    <w:p w14:paraId="36684047" w14:textId="012CEF9D" w:rsidR="00237FFC" w:rsidRPr="00237FFC" w:rsidRDefault="00523ABF" w:rsidP="00237FFC">
      <w:pPr>
        <w:pStyle w:val="Sraopastraipa"/>
        <w:numPr>
          <w:ilvl w:val="1"/>
          <w:numId w:val="18"/>
        </w:numPr>
        <w:tabs>
          <w:tab w:val="left" w:pos="426"/>
        </w:tabs>
        <w:ind w:left="0" w:firstLine="0"/>
        <w:jc w:val="both"/>
        <w:rPr>
          <w:rFonts w:eastAsia="Calibri"/>
          <w:szCs w:val="22"/>
          <w:lang w:eastAsia="en-US"/>
        </w:rPr>
      </w:pPr>
      <w:r w:rsidRPr="0056452E">
        <w:t>Tiekėjas, Įstatymo nustatyta tvarka, gali remtis kitų ūkio subjektų (jungtinės veiklos sutarties partnerių, subtiekėj</w:t>
      </w:r>
      <w:r w:rsidR="00FA4A63" w:rsidRPr="0056452E">
        <w:t>ų</w:t>
      </w:r>
      <w:r w:rsidRPr="0056452E">
        <w:t>, subteikėjų, subrangovų) pajėgumais</w:t>
      </w:r>
      <w:r w:rsidR="00237FFC">
        <w:t>,</w:t>
      </w:r>
      <w:r w:rsidR="00797780" w:rsidRPr="0056452E">
        <w:t xml:space="preserve"> </w:t>
      </w:r>
      <w:r w:rsidR="00237FFC" w:rsidRPr="00237FFC">
        <w:rPr>
          <w:rFonts w:eastAsia="Calibri"/>
          <w:szCs w:val="22"/>
          <w:lang w:eastAsia="en-US"/>
        </w:rPr>
        <w:t xml:space="preserve">kad atitiktų šiose konkurso sąlygose nustatytus Teisės verstis veikla, techninio ar profesinio pajėgumo reikalavimus. </w:t>
      </w:r>
    </w:p>
    <w:p w14:paraId="2D8A8E2A" w14:textId="77777777" w:rsidR="004D6A46" w:rsidRDefault="00523ABF" w:rsidP="00237FFC">
      <w:pPr>
        <w:numPr>
          <w:ilvl w:val="1"/>
          <w:numId w:val="18"/>
        </w:numPr>
        <w:tabs>
          <w:tab w:val="left" w:pos="426"/>
        </w:tabs>
        <w:ind w:left="0" w:firstLine="0"/>
        <w:jc w:val="both"/>
      </w:pPr>
      <w:r w:rsidRPr="0056452E">
        <w:t>Tiekėjas pasiūlyme turi nurodyti kokiems darbams (užduotims) ketina pasitelkti subtiekėjus, subteikėjus ir/ar subrangovus (toliau bendrai – subrangovai) sutarties vykdymo metu, net jei subtiekėjai, subteikėjai ir/ar subrangovai pasiūlymo pateikimo metu nėra tiksliai žinomi.</w:t>
      </w:r>
    </w:p>
    <w:p w14:paraId="39DE797E" w14:textId="03D6698C" w:rsidR="00237FFC" w:rsidRDefault="00237FFC" w:rsidP="00237FFC">
      <w:pPr>
        <w:pStyle w:val="Sraopastraipa"/>
        <w:numPr>
          <w:ilvl w:val="1"/>
          <w:numId w:val="18"/>
        </w:numPr>
        <w:tabs>
          <w:tab w:val="left" w:pos="567"/>
        </w:tabs>
        <w:ind w:left="0" w:firstLine="0"/>
      </w:pPr>
      <w:r w:rsidRPr="00237FFC">
        <w:lastRenderedPageBreak/>
        <w:t xml:space="preserve">Įrodydamas atitiktį kvalifikacijos reikalavimams, </w:t>
      </w:r>
      <w:r w:rsidRPr="00346529">
        <w:t>nurodytiems šių sąlygų 4.1 p</w:t>
      </w:r>
      <w:r w:rsidRPr="00237FFC">
        <w:t xml:space="preserve">. tiekėjas remtis kitų ūkio subjektų pajėgumais gali tik tuomet, kai tie subjektai, kurių pajėgumais numatoma remtis, patys atliks darbus (paslaugas ar užduotis), kuriems reikia jų pajėgumų. </w:t>
      </w:r>
    </w:p>
    <w:p w14:paraId="4F0FCA89" w14:textId="40ADB978" w:rsidR="00237FFC" w:rsidRDefault="00237FFC" w:rsidP="00237FFC">
      <w:pPr>
        <w:pStyle w:val="Sraopastraipa"/>
        <w:numPr>
          <w:ilvl w:val="1"/>
          <w:numId w:val="18"/>
        </w:numPr>
        <w:tabs>
          <w:tab w:val="left" w:pos="567"/>
        </w:tabs>
        <w:ind w:left="0" w:firstLine="0"/>
        <w:jc w:val="both"/>
      </w:pPr>
      <w:r w:rsidRPr="00237FFC">
        <w:t xml:space="preserve">Tiekėjas gali remtis tik tokiais ūkio subjekto pajėgumais, kuriais jis realiai galės disponuoti pirkimo sutarties vykdymo metu. Jei tiekėjas numato remtis kitų ūkio subjektų pajėgumais, jis privalo perkančiajam subjektui pasiūlyme įrodyti (pateikiant sutartis, susitarimus, ketinimų protokolus, subrangovo deklaracijas ir pan.) kad vykdant pirkimo sutartį ūkio subjektų, kurių pajėgumais jis remiasi, ištekliai jam bus prieinami.  </w:t>
      </w:r>
    </w:p>
    <w:p w14:paraId="5B839363" w14:textId="54901FB0" w:rsidR="00237FFC" w:rsidRPr="0056452E" w:rsidRDefault="00237FFC" w:rsidP="00237FFC">
      <w:pPr>
        <w:pStyle w:val="Sraopastraipa"/>
        <w:numPr>
          <w:ilvl w:val="1"/>
          <w:numId w:val="18"/>
        </w:numPr>
        <w:tabs>
          <w:tab w:val="left" w:pos="567"/>
        </w:tabs>
        <w:ind w:left="0" w:firstLine="0"/>
        <w:jc w:val="both"/>
      </w:pPr>
      <w:r w:rsidRPr="00237FFC">
        <w:t xml:space="preserve">Tiekėjo pasitelkiami ir pasiūlyme nurodyti kiti ūkio subjektai, kurių pajėgumais tiekėjas remiasi, turi užpildyti ir pateikti EBVPD, ir visi tokie kiti ūkio subjektai turi neatitikti EBVPD nurodytų pašalinimo pagrindų. </w:t>
      </w:r>
    </w:p>
    <w:p w14:paraId="463F69F8" w14:textId="77777777" w:rsidR="004D6A46" w:rsidRPr="00237FFC" w:rsidRDefault="00523ABF" w:rsidP="00E81B8D">
      <w:pPr>
        <w:numPr>
          <w:ilvl w:val="1"/>
          <w:numId w:val="18"/>
        </w:numPr>
        <w:tabs>
          <w:tab w:val="left" w:pos="426"/>
        </w:tabs>
        <w:ind w:left="0" w:firstLine="0"/>
        <w:jc w:val="both"/>
      </w:pPr>
      <w:r w:rsidRPr="0056452E">
        <w:t xml:space="preserve">Jei ūkio subjektų grupė veikia jungtinės veiklos sutarties pagrindu, turi </w:t>
      </w:r>
      <w:r w:rsidRPr="00237FFC">
        <w:t xml:space="preserve">būti numatoma solidari atsakomybė dėl pirkimo sutarties vykdymo. Jungtinės veiklos sutartyje turi būti nurodyta darbų apimčių pasiskirstymas, kiekvienos šalies įsipareigojimai, atsakomybė. Jungtinės veiklos sutartis turi atitikti LR Civilinio kodekso tokiai sutarčiai keliamus reikalavimus. Jungtinės veiklos pagrindu veikiančios ūkio subjektų grupės nariai turi būti įvardinti pasiūlymo formoje (rašte). Jei tiekėjas veikia jungtinės veiklos (partnerystės) pagrindu, jungtinės veiklos sutartimi nustatytų partnerių keitimas be išankstinio raštiško Užsakovo sutikimo bus laikomas sutarties pažeidimu. Pagrindinis jungtinės veiklos partneris gali būti keičiamas tiktai kitu jungtinės veiklos sutartyje įvardytu jungtinės veiklos partneriu.  </w:t>
      </w:r>
    </w:p>
    <w:p w14:paraId="09D13B25" w14:textId="77777777" w:rsidR="004D6A46" w:rsidRPr="00237FFC" w:rsidRDefault="00523ABF" w:rsidP="00E81B8D">
      <w:pPr>
        <w:numPr>
          <w:ilvl w:val="1"/>
          <w:numId w:val="18"/>
        </w:numPr>
        <w:tabs>
          <w:tab w:val="left" w:pos="426"/>
        </w:tabs>
        <w:ind w:left="0" w:firstLine="0"/>
        <w:jc w:val="both"/>
      </w:pPr>
      <w:r w:rsidRPr="00237FFC">
        <w:t>Perkantysis subjektas nereikalauja, kad, tiekėjų grupės pateiktą pasiūlymą nustačius laimėjusį ir pasiūlius sudaryti pirkimo sutartį, tiekėjų grupė įgytų tam tikrą teisinę formą.</w:t>
      </w:r>
    </w:p>
    <w:p w14:paraId="3AD6AB12" w14:textId="77777777" w:rsidR="004D6A46" w:rsidRPr="00237FFC" w:rsidRDefault="00523ABF" w:rsidP="00E81B8D">
      <w:pPr>
        <w:numPr>
          <w:ilvl w:val="1"/>
          <w:numId w:val="18"/>
        </w:numPr>
        <w:tabs>
          <w:tab w:val="left" w:pos="284"/>
          <w:tab w:val="left" w:pos="426"/>
        </w:tabs>
        <w:ind w:left="0" w:firstLine="0"/>
        <w:jc w:val="both"/>
      </w:pPr>
      <w:r w:rsidRPr="00237FFC">
        <w:t>Kitų ūkio subjektų dalyvavimo numatymas nekeičia pagrindinio tiekėjo atsakomybės</w:t>
      </w:r>
      <w:r w:rsidRPr="00237FFC">
        <w:rPr>
          <w:i/>
          <w:iCs/>
        </w:rPr>
        <w:t xml:space="preserve"> </w:t>
      </w:r>
      <w:r w:rsidRPr="00237FFC">
        <w:t>dėl numatomos sudaryti pirkimo sutarties įvykdymo.</w:t>
      </w:r>
    </w:p>
    <w:p w14:paraId="586DA6F5" w14:textId="30905620" w:rsidR="004D6A46" w:rsidRPr="00237FFC" w:rsidRDefault="00523ABF" w:rsidP="00E81B8D">
      <w:pPr>
        <w:numPr>
          <w:ilvl w:val="1"/>
          <w:numId w:val="18"/>
        </w:numPr>
        <w:tabs>
          <w:tab w:val="left" w:pos="426"/>
        </w:tabs>
        <w:ind w:left="0" w:firstLine="0"/>
        <w:jc w:val="both"/>
      </w:pPr>
      <w:r w:rsidRPr="00237FFC">
        <w:t xml:space="preserve">Sudarius pirkimo sutartį, tačiau ne vėliau negu pirkimo sutartis pradedama vykdyti, tiekėjas įsipareigoja Perkančiajam subjektui pranešti tuo metu žinomų subrangovų pavadinimus, kontaktinius duomenis ir jų atstovus, tiems darbams ir užduotims, kurie buvo pasiūlyme įvardinti, kaip numatomi perduoti </w:t>
      </w:r>
      <w:r w:rsidR="00FA4A63" w:rsidRPr="00237FFC">
        <w:t>kitiems ūkio subjektams (</w:t>
      </w:r>
      <w:r w:rsidRPr="00237FFC">
        <w:t>subrangovams</w:t>
      </w:r>
      <w:r w:rsidR="00FA4A63" w:rsidRPr="00237FFC">
        <w:t>)</w:t>
      </w:r>
      <w:r w:rsidRPr="00237FFC">
        <w:t xml:space="preserve">. Perkantysis subjektas reikalauja, kad tiekėjas informuotų apie minėtos informacijos pasikeitimus visu pirkimo sutarties vykdymo metu, taip pat apie naujus subrangovus, kuriuos jis ketina pasitelkti vėliau. </w:t>
      </w:r>
    </w:p>
    <w:p w14:paraId="01AAE18B" w14:textId="77777777" w:rsidR="00411B19" w:rsidRPr="00237FFC" w:rsidRDefault="00411B19" w:rsidP="00E81B8D">
      <w:pPr>
        <w:numPr>
          <w:ilvl w:val="1"/>
          <w:numId w:val="18"/>
        </w:numPr>
        <w:tabs>
          <w:tab w:val="left" w:pos="426"/>
          <w:tab w:val="left" w:pos="851"/>
        </w:tabs>
        <w:ind w:left="0" w:firstLine="0"/>
        <w:jc w:val="both"/>
      </w:pPr>
      <w:r w:rsidRPr="00237FFC">
        <w:t xml:space="preserve">Pirkimo sutartyje bus numatoma </w:t>
      </w:r>
      <w:r w:rsidR="002C56C3" w:rsidRPr="00237FFC">
        <w:t xml:space="preserve">tiesioginio atsiskaitymo su </w:t>
      </w:r>
      <w:r w:rsidR="005C0CB7" w:rsidRPr="00237FFC">
        <w:t>subr</w:t>
      </w:r>
      <w:r w:rsidR="002F6DF0" w:rsidRPr="00237FFC">
        <w:t>a</w:t>
      </w:r>
      <w:r w:rsidR="005C0CB7" w:rsidRPr="00237FFC">
        <w:t>ngovais</w:t>
      </w:r>
      <w:r w:rsidR="002C56C3" w:rsidRPr="00237FFC">
        <w:t xml:space="preserve"> galimyb</w:t>
      </w:r>
      <w:r w:rsidRPr="00237FFC">
        <w:t xml:space="preserve">ė. </w:t>
      </w:r>
    </w:p>
    <w:p w14:paraId="2A1AA3C2" w14:textId="77777777" w:rsidR="005561AC" w:rsidRPr="00335633" w:rsidRDefault="005561AC" w:rsidP="005561AC">
      <w:pPr>
        <w:tabs>
          <w:tab w:val="left" w:pos="426"/>
          <w:tab w:val="left" w:pos="851"/>
        </w:tabs>
        <w:jc w:val="both"/>
        <w:rPr>
          <w:color w:val="FF0000"/>
        </w:rPr>
      </w:pPr>
    </w:p>
    <w:p w14:paraId="139B517D" w14:textId="77777777" w:rsidR="00D2437C" w:rsidRPr="00335633" w:rsidRDefault="00D2437C" w:rsidP="004E5FEB">
      <w:pPr>
        <w:jc w:val="center"/>
        <w:rPr>
          <w:color w:val="FF0000"/>
        </w:rPr>
      </w:pPr>
      <w:bookmarkStart w:id="11" w:name="_Toc47844931"/>
      <w:bookmarkStart w:id="12" w:name="_Toc60525485"/>
    </w:p>
    <w:p w14:paraId="4891E089" w14:textId="77777777" w:rsidR="00F35BAD" w:rsidRPr="006831DC" w:rsidRDefault="00F35BAD" w:rsidP="00E81B8D">
      <w:pPr>
        <w:numPr>
          <w:ilvl w:val="0"/>
          <w:numId w:val="18"/>
        </w:numPr>
        <w:jc w:val="center"/>
        <w:rPr>
          <w:rFonts w:ascii="Times New Roman Bold" w:hAnsi="Times New Roman Bold"/>
          <w:b/>
        </w:rPr>
      </w:pPr>
      <w:r w:rsidRPr="006831DC">
        <w:rPr>
          <w:b/>
        </w:rPr>
        <w:t xml:space="preserve">PASIŪLYMŲ RENGIMAS, </w:t>
      </w:r>
      <w:r w:rsidRPr="006831DC">
        <w:rPr>
          <w:rFonts w:ascii="Times New Roman Bold" w:hAnsi="Times New Roman Bold"/>
          <w:b/>
        </w:rPr>
        <w:t>PATEIKIMAS IR KEITIMA</w:t>
      </w:r>
      <w:r w:rsidR="002D1BF3" w:rsidRPr="006831DC">
        <w:rPr>
          <w:rFonts w:ascii="Times New Roman Bold" w:hAnsi="Times New Roman Bold"/>
          <w:b/>
        </w:rPr>
        <w:t>S</w:t>
      </w:r>
      <w:bookmarkEnd w:id="11"/>
      <w:bookmarkEnd w:id="12"/>
    </w:p>
    <w:p w14:paraId="1F5FB420" w14:textId="77777777" w:rsidR="000E699A" w:rsidRPr="00335633" w:rsidRDefault="000E699A" w:rsidP="004E5FEB">
      <w:pPr>
        <w:jc w:val="center"/>
        <w:rPr>
          <w:rFonts w:ascii="Times New Roman Bold" w:hAnsi="Times New Roman Bold"/>
          <w:color w:val="FF0000"/>
        </w:rPr>
      </w:pPr>
    </w:p>
    <w:p w14:paraId="358DE6A0" w14:textId="5C2C9BA8" w:rsidR="009B1D9B" w:rsidRPr="006831DC" w:rsidRDefault="00F35BAD" w:rsidP="00E81B8D">
      <w:pPr>
        <w:numPr>
          <w:ilvl w:val="1"/>
          <w:numId w:val="18"/>
        </w:numPr>
        <w:tabs>
          <w:tab w:val="left" w:pos="426"/>
        </w:tabs>
        <w:ind w:left="0" w:firstLine="0"/>
        <w:jc w:val="both"/>
      </w:pPr>
      <w:r w:rsidRPr="006831DC">
        <w:t>Pasiūlymas turi būti pateikiamas tik elektroninėmis priemonėmis, naudojant CVP IS, pasiekiamą adresu</w:t>
      </w:r>
      <w:r w:rsidR="00285AEC" w:rsidRPr="006831DC">
        <w:t xml:space="preserve"> </w:t>
      </w:r>
      <w:hyperlink r:id="rId10" w:history="1">
        <w:r w:rsidR="00285AEC" w:rsidRPr="006831DC">
          <w:rPr>
            <w:rStyle w:val="Hipersaitas"/>
            <w:rFonts w:eastAsia="Calibri"/>
            <w:color w:val="auto"/>
          </w:rPr>
          <w:t>https://viesiejipirkimai.lt/epps/home.do</w:t>
        </w:r>
      </w:hyperlink>
      <w:r w:rsidR="00285AEC" w:rsidRPr="006831DC">
        <w:t xml:space="preserve">. </w:t>
      </w:r>
      <w:r w:rsidRPr="006831DC">
        <w:t>Pasiūlymai, pateikti popierine forma arba ne nurodytomis elektroninėmis priemonėmis, bus atmesti kaip neatitinkantys pirkimo dokumentų reikalavimų</w:t>
      </w:r>
      <w:r w:rsidR="00D54317" w:rsidRPr="006831DC">
        <w:t xml:space="preserve">. </w:t>
      </w:r>
    </w:p>
    <w:p w14:paraId="1FD5480B" w14:textId="66C5ACB2" w:rsidR="009B1D9B" w:rsidRPr="006831DC" w:rsidRDefault="00F35BAD" w:rsidP="00E81B8D">
      <w:pPr>
        <w:numPr>
          <w:ilvl w:val="1"/>
          <w:numId w:val="18"/>
        </w:numPr>
        <w:tabs>
          <w:tab w:val="left" w:pos="426"/>
        </w:tabs>
        <w:ind w:left="0" w:firstLine="0"/>
        <w:jc w:val="both"/>
      </w:pPr>
      <w:r w:rsidRPr="006831DC">
        <w:t>Pasiūlymus gali teikti tik CVP IS registruoti tiekėjai (nemokama registracija adresu</w:t>
      </w:r>
      <w:r w:rsidR="00285AEC" w:rsidRPr="006831DC">
        <w:t xml:space="preserve"> </w:t>
      </w:r>
      <w:hyperlink r:id="rId11" w:history="1">
        <w:r w:rsidR="00CC4ACB" w:rsidRPr="006831DC">
          <w:rPr>
            <w:rStyle w:val="Hipersaitas"/>
            <w:rFonts w:eastAsia="Calibri"/>
            <w:color w:val="auto"/>
          </w:rPr>
          <w:t>https://viesiejipirkimai.lt/epps/home.do</w:t>
        </w:r>
      </w:hyperlink>
      <w:r w:rsidRPr="006831DC">
        <w:rPr>
          <w:iCs/>
        </w:rPr>
        <w:t>)</w:t>
      </w:r>
      <w:r w:rsidR="00387836" w:rsidRPr="006831DC">
        <w:rPr>
          <w:iCs/>
        </w:rPr>
        <w:t>, gavę ir priėmę perkančiojo subjekto kvietimą.</w:t>
      </w:r>
      <w:r w:rsidRPr="006831DC">
        <w:rPr>
          <w:iCs/>
        </w:rPr>
        <w:t xml:space="preserve"> </w:t>
      </w:r>
      <w:r w:rsidR="006831DC" w:rsidRPr="006831DC">
        <w:t>Visi dokumentai (taip pat ir patvirtinantys tiekėjų kvalifikacijos atitiktį konkurso sąlygose nustatytiems kvalifikacijos reikalavimams), pasiūlyme pateikiami dokumentai turi būti pateikti tik elektronine forma, t.</w:t>
      </w:r>
      <w:r w:rsidR="00F36339">
        <w:t xml:space="preserve"> </w:t>
      </w:r>
      <w:r w:rsidR="006831DC" w:rsidRPr="006831DC">
        <w:t xml:space="preserve">y. tiesiogiai suformuoti elektroninėmis priemonėmis. </w:t>
      </w:r>
      <w:r w:rsidRPr="006831DC">
        <w:rPr>
          <w:bCs/>
        </w:rPr>
        <w:t xml:space="preserve">Pateikiami dokumentai ar skaitmeninės dokumentų kopijos turi būti prieinami naudojant nediskriminuojančius, visuotinai prieinamus duomenų failų formatus (pvz., </w:t>
      </w:r>
      <w:r w:rsidRPr="006831DC">
        <w:rPr>
          <w:bCs/>
          <w:i/>
        </w:rPr>
        <w:t>pdf</w:t>
      </w:r>
      <w:r w:rsidRPr="006831DC">
        <w:rPr>
          <w:bCs/>
        </w:rPr>
        <w:t xml:space="preserve">, </w:t>
      </w:r>
      <w:r w:rsidRPr="006831DC">
        <w:rPr>
          <w:bCs/>
          <w:i/>
        </w:rPr>
        <w:t>doc</w:t>
      </w:r>
      <w:r w:rsidRPr="006831DC">
        <w:rPr>
          <w:bCs/>
        </w:rPr>
        <w:t xml:space="preserve"> ir kt.).</w:t>
      </w:r>
      <w:r w:rsidRPr="006831DC">
        <w:t xml:space="preserve"> Pateikiant atitinkamų dokumentų skaitmenines kopijas yra deklaruojama, kad kopijos yra tikros. </w:t>
      </w:r>
      <w:r w:rsidR="007C7413" w:rsidRPr="006831DC">
        <w:t>Perkantysis subjektas</w:t>
      </w:r>
      <w:r w:rsidRPr="006831DC">
        <w:t xml:space="preserve"> pasilieka sau teisę prašyti dokumentų originalų.</w:t>
      </w:r>
      <w:r w:rsidR="00C5465B" w:rsidRPr="006831DC">
        <w:t xml:space="preserve"> </w:t>
      </w:r>
    </w:p>
    <w:p w14:paraId="54397F26" w14:textId="77777777" w:rsidR="009B1D9B" w:rsidRPr="006831DC" w:rsidRDefault="000E699A" w:rsidP="00E81B8D">
      <w:pPr>
        <w:numPr>
          <w:ilvl w:val="1"/>
          <w:numId w:val="18"/>
        </w:numPr>
        <w:tabs>
          <w:tab w:val="left" w:pos="426"/>
        </w:tabs>
        <w:ind w:left="0" w:firstLine="0"/>
        <w:jc w:val="both"/>
      </w:pPr>
      <w:r w:rsidRPr="006831DC">
        <w:t>Tiekėjas gal</w:t>
      </w:r>
      <w:r w:rsidR="00BB517C" w:rsidRPr="006831DC">
        <w:t xml:space="preserve">i pateikti tik vieną pasiūlymą, visai nurodytai </w:t>
      </w:r>
      <w:r w:rsidR="0048550F" w:rsidRPr="006831DC">
        <w:t xml:space="preserve">darbų </w:t>
      </w:r>
      <w:r w:rsidR="00BB517C" w:rsidRPr="006831DC">
        <w:t xml:space="preserve">apimčiai. </w:t>
      </w:r>
    </w:p>
    <w:p w14:paraId="3CCFB4A3" w14:textId="25DFD579" w:rsidR="009B1D9B" w:rsidRPr="00B864F0" w:rsidRDefault="00236086" w:rsidP="00E81B8D">
      <w:pPr>
        <w:numPr>
          <w:ilvl w:val="1"/>
          <w:numId w:val="18"/>
        </w:numPr>
        <w:tabs>
          <w:tab w:val="left" w:pos="426"/>
        </w:tabs>
        <w:ind w:left="0" w:firstLine="0"/>
        <w:jc w:val="both"/>
      </w:pPr>
      <w:r w:rsidRPr="00B864F0">
        <w:rPr>
          <w:lang w:eastAsia="lt-LT"/>
        </w:rPr>
        <w:t xml:space="preserve">Tiekėjas pasiūlymą pateikia užpildydamas pasiūlymo formą (šių sąlygų </w:t>
      </w:r>
      <w:r w:rsidR="001E4E12">
        <w:rPr>
          <w:b/>
          <w:lang w:eastAsia="lt-LT"/>
        </w:rPr>
        <w:t>1</w:t>
      </w:r>
      <w:r w:rsidR="004E7CAE" w:rsidRPr="00B864F0">
        <w:rPr>
          <w:b/>
          <w:lang w:eastAsia="lt-LT"/>
        </w:rPr>
        <w:t xml:space="preserve"> p</w:t>
      </w:r>
      <w:r w:rsidRPr="00B864F0">
        <w:rPr>
          <w:b/>
          <w:lang w:eastAsia="lt-LT"/>
        </w:rPr>
        <w:t>riedas</w:t>
      </w:r>
      <w:r w:rsidRPr="00B864F0">
        <w:rPr>
          <w:lang w:eastAsia="lt-LT"/>
        </w:rPr>
        <w:t>)</w:t>
      </w:r>
      <w:r w:rsidR="00512628" w:rsidRPr="00B864F0">
        <w:rPr>
          <w:lang w:eastAsia="lt-LT"/>
        </w:rPr>
        <w:t>,</w:t>
      </w:r>
      <w:r w:rsidR="00C161BC" w:rsidRPr="00B864F0">
        <w:rPr>
          <w:lang w:eastAsia="lt-LT"/>
        </w:rPr>
        <w:t xml:space="preserve"> užpildydamas ir pateikdamas </w:t>
      </w:r>
      <w:r w:rsidR="00355BAF" w:rsidRPr="00B864F0">
        <w:rPr>
          <w:lang w:eastAsia="lt-LT"/>
        </w:rPr>
        <w:t xml:space="preserve">Darbų </w:t>
      </w:r>
      <w:r w:rsidR="00A27DC4" w:rsidRPr="00B864F0">
        <w:rPr>
          <w:lang w:eastAsia="lt-LT"/>
        </w:rPr>
        <w:t>kainų</w:t>
      </w:r>
      <w:r w:rsidR="00C161BC" w:rsidRPr="00B864F0">
        <w:rPr>
          <w:lang w:eastAsia="lt-LT"/>
        </w:rPr>
        <w:t xml:space="preserve"> žiniaraštį </w:t>
      </w:r>
      <w:r w:rsidR="00C161BC" w:rsidRPr="00B864F0">
        <w:rPr>
          <w:b/>
          <w:bCs/>
          <w:lang w:eastAsia="lt-LT"/>
        </w:rPr>
        <w:t xml:space="preserve">(4 </w:t>
      </w:r>
      <w:r w:rsidR="00B864F0" w:rsidRPr="00B864F0">
        <w:rPr>
          <w:b/>
          <w:bCs/>
          <w:lang w:eastAsia="lt-LT"/>
        </w:rPr>
        <w:t>SKYRIUS</w:t>
      </w:r>
      <w:r w:rsidR="00C161BC" w:rsidRPr="00B864F0">
        <w:rPr>
          <w:b/>
          <w:bCs/>
          <w:lang w:eastAsia="lt-LT"/>
        </w:rPr>
        <w:t>)</w:t>
      </w:r>
      <w:r w:rsidR="00C161BC" w:rsidRPr="00B864F0">
        <w:rPr>
          <w:lang w:eastAsia="lt-LT"/>
        </w:rPr>
        <w:t>,</w:t>
      </w:r>
      <w:r w:rsidR="00512628" w:rsidRPr="00B864F0">
        <w:rPr>
          <w:lang w:eastAsia="lt-LT"/>
        </w:rPr>
        <w:t xml:space="preserve"> pateikdamas </w:t>
      </w:r>
      <w:r w:rsidR="00096DB6" w:rsidRPr="00B864F0">
        <w:rPr>
          <w:lang w:eastAsia="lt-LT"/>
        </w:rPr>
        <w:t xml:space="preserve">kitus reikalaujamus dokumentus. </w:t>
      </w:r>
    </w:p>
    <w:p w14:paraId="0751B745" w14:textId="00D27E18" w:rsidR="009B1D9B" w:rsidRPr="00F36339" w:rsidRDefault="00D54317" w:rsidP="00E81B8D">
      <w:pPr>
        <w:numPr>
          <w:ilvl w:val="1"/>
          <w:numId w:val="18"/>
        </w:numPr>
        <w:tabs>
          <w:tab w:val="left" w:pos="426"/>
        </w:tabs>
        <w:ind w:left="0" w:firstLine="0"/>
        <w:jc w:val="both"/>
      </w:pPr>
      <w:r w:rsidRPr="00F36339">
        <w:lastRenderedPageBreak/>
        <w:t>Tiekėjas pasiūlyme turi nurodyti, kokia pasiūlyme pateikta informacija yra konfidenciali</w:t>
      </w:r>
      <w:r w:rsidR="00567D95" w:rsidRPr="00F36339">
        <w:t xml:space="preserve">. </w:t>
      </w:r>
      <w:r w:rsidR="00567D95" w:rsidRPr="00F36339">
        <w:rPr>
          <w:lang w:eastAsia="lt-LT"/>
        </w:rPr>
        <w:t>Visas tiekėjo pasiūlymas negali būti laikom</w:t>
      </w:r>
      <w:r w:rsidR="00E451A4" w:rsidRPr="00F36339">
        <w:rPr>
          <w:lang w:eastAsia="lt-LT"/>
        </w:rPr>
        <w:t>as</w:t>
      </w:r>
      <w:r w:rsidR="00567D95" w:rsidRPr="00F36339">
        <w:rPr>
          <w:lang w:eastAsia="lt-LT"/>
        </w:rPr>
        <w:t xml:space="preserve"> konfidencialia informacija, tačiau tiekėjas, vadovaudamasis </w:t>
      </w:r>
      <w:r w:rsidR="00BB517C" w:rsidRPr="00F36339">
        <w:rPr>
          <w:lang w:eastAsia="lt-LT"/>
        </w:rPr>
        <w:t xml:space="preserve">Įstatymo </w:t>
      </w:r>
      <w:r w:rsidR="00906898" w:rsidRPr="00F36339">
        <w:rPr>
          <w:lang w:eastAsia="lt-LT"/>
        </w:rPr>
        <w:t xml:space="preserve">20 </w:t>
      </w:r>
      <w:r w:rsidR="00BB517C" w:rsidRPr="00F36339">
        <w:rPr>
          <w:lang w:eastAsia="lt-LT"/>
        </w:rPr>
        <w:t>str.</w:t>
      </w:r>
      <w:r w:rsidR="00567D95" w:rsidRPr="00F36339">
        <w:rPr>
          <w:lang w:eastAsia="lt-LT"/>
        </w:rPr>
        <w:t xml:space="preserve"> 2 d. gali nurodyti, kad tam tikra jo pasiūlyme pateikta informacija yra konfidenciali. </w:t>
      </w:r>
      <w:r w:rsidR="00BB517C" w:rsidRPr="00F36339">
        <w:rPr>
          <w:lang w:eastAsia="lt-LT"/>
        </w:rPr>
        <w:t>Konfidencialia negalima laikyti informacijos:</w:t>
      </w:r>
    </w:p>
    <w:p w14:paraId="64F094AD" w14:textId="78BBB310" w:rsidR="009B1D9B" w:rsidRPr="00F36339" w:rsidRDefault="00906898" w:rsidP="00E81B8D">
      <w:pPr>
        <w:numPr>
          <w:ilvl w:val="2"/>
          <w:numId w:val="18"/>
        </w:numPr>
        <w:tabs>
          <w:tab w:val="left" w:pos="567"/>
        </w:tabs>
        <w:ind w:left="0" w:firstLine="0"/>
        <w:jc w:val="both"/>
      </w:pPr>
      <w:r w:rsidRPr="00F36339">
        <w:t>jeigu tai pažeistų įstatymus, nustatančius informacijos atskleidimo ar teisės gauti informaciją reikalavimus, ir šių įstatymų įgyvendinamuosius teisės aktus;</w:t>
      </w:r>
    </w:p>
    <w:p w14:paraId="7C849D0A" w14:textId="541518F1" w:rsidR="009B1D9B" w:rsidRPr="00F36339" w:rsidRDefault="00906898" w:rsidP="00E81B8D">
      <w:pPr>
        <w:numPr>
          <w:ilvl w:val="2"/>
          <w:numId w:val="18"/>
        </w:numPr>
        <w:tabs>
          <w:tab w:val="left" w:pos="567"/>
        </w:tabs>
        <w:ind w:left="0" w:firstLine="0"/>
        <w:jc w:val="both"/>
      </w:pPr>
      <w:r w:rsidRPr="00F36339">
        <w:t>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F36339">
        <w:rPr>
          <w:lang w:eastAsia="lt-LT"/>
        </w:rPr>
        <w:t>;</w:t>
      </w:r>
    </w:p>
    <w:p w14:paraId="40307CFE" w14:textId="7469AFEF" w:rsidR="00906898" w:rsidRPr="00F36339" w:rsidRDefault="00906898" w:rsidP="00E81B8D">
      <w:pPr>
        <w:numPr>
          <w:ilvl w:val="2"/>
          <w:numId w:val="18"/>
        </w:numPr>
        <w:tabs>
          <w:tab w:val="left" w:pos="567"/>
        </w:tabs>
        <w:ind w:left="0" w:firstLine="0"/>
        <w:jc w:val="both"/>
      </w:pPr>
      <w:r w:rsidRPr="00F36339">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F36339">
        <w:rPr>
          <w:b/>
          <w:bCs/>
        </w:rPr>
        <w:t> </w:t>
      </w:r>
      <w:r w:rsidRPr="00F36339">
        <w:t>– tuo atveju, kai ši informacija reikalinga tiekėjui jo teisėtiems interesams ginti;</w:t>
      </w:r>
    </w:p>
    <w:p w14:paraId="66FCB859" w14:textId="08ABA0DB" w:rsidR="00BB517C" w:rsidRPr="00F36339" w:rsidRDefault="00906898" w:rsidP="00E81B8D">
      <w:pPr>
        <w:numPr>
          <w:ilvl w:val="2"/>
          <w:numId w:val="18"/>
        </w:numPr>
        <w:tabs>
          <w:tab w:val="left" w:pos="567"/>
        </w:tabs>
        <w:ind w:left="0" w:firstLine="0"/>
        <w:jc w:val="both"/>
      </w:pPr>
      <w:r w:rsidRPr="00F36339">
        <w:t>informacija apie pasitelktus ūkio subjektus, kurių pajėgumais remiasi tiekėjas, ir subtiekėjus – tuo atveju, kai ši informacija reikalinga tiekėjui jo teisėtiems interesams ginti.</w:t>
      </w:r>
    </w:p>
    <w:p w14:paraId="08391297" w14:textId="77777777" w:rsidR="009B1D9B" w:rsidRPr="00FD1014" w:rsidRDefault="00BB517C" w:rsidP="00E81B8D">
      <w:pPr>
        <w:numPr>
          <w:ilvl w:val="1"/>
          <w:numId w:val="18"/>
        </w:numPr>
        <w:tabs>
          <w:tab w:val="left" w:pos="567"/>
        </w:tabs>
        <w:ind w:left="0" w:firstLine="0"/>
        <w:jc w:val="both"/>
        <w:rPr>
          <w:lang w:eastAsia="lt-LT"/>
        </w:rPr>
      </w:pPr>
      <w:r w:rsidRPr="00FD1014">
        <w:rPr>
          <w:lang w:eastAsia="lt-LT"/>
        </w:rPr>
        <w:t>Jeigu perkančiajam subjektui kyla abejonių dėl tiekėjo pasiūlyme nurodytos informacijos konfidencialumo, jis privalo prašyti tiekėjo įrodyti, kodėl nurodyta informacija yra konfidenciali. Jeigu tiekėjas per perkančiojo subjekto nurodytą terminą, kuris negali būti trumpesnis kaip 5 darbo dienos, nepateikia tokių įrodymų arba pateikia netinkamus įrodymus, laikoma, kad tokia informacija yra nekonfidenciali.</w:t>
      </w:r>
    </w:p>
    <w:p w14:paraId="108ADFAF" w14:textId="550B397B" w:rsidR="009B1D9B" w:rsidRDefault="00352DA5" w:rsidP="00E81B8D">
      <w:pPr>
        <w:numPr>
          <w:ilvl w:val="1"/>
          <w:numId w:val="18"/>
        </w:numPr>
        <w:tabs>
          <w:tab w:val="left" w:pos="567"/>
        </w:tabs>
        <w:ind w:left="0" w:firstLine="0"/>
        <w:jc w:val="both"/>
        <w:rPr>
          <w:lang w:eastAsia="lt-LT"/>
        </w:rPr>
      </w:pPr>
      <w:r w:rsidRPr="00FD1014">
        <w:t xml:space="preserve">Tiekėjas pasiūlymą turi teikti visai </w:t>
      </w:r>
      <w:r w:rsidR="003D04A4" w:rsidRPr="00FD1014">
        <w:t>darbų (ir paslaugų)</w:t>
      </w:r>
      <w:r w:rsidR="002235D1" w:rsidRPr="00FD1014">
        <w:t xml:space="preserve"> </w:t>
      </w:r>
      <w:r w:rsidRPr="00FD1014">
        <w:t xml:space="preserve">apimčiai, nurodytai </w:t>
      </w:r>
      <w:r w:rsidR="00EE71EA" w:rsidRPr="00FD1014">
        <w:t xml:space="preserve">šiose </w:t>
      </w:r>
      <w:r w:rsidR="00FD1014" w:rsidRPr="00FD1014">
        <w:t>Konkurso sąlygose, Užsakovo reikalavimuose ir darbų kiekių žiniaraštyje.</w:t>
      </w:r>
    </w:p>
    <w:p w14:paraId="74527766" w14:textId="77777777" w:rsidR="00FD1014" w:rsidRPr="00FD1014" w:rsidRDefault="00FD1014" w:rsidP="00FD1014">
      <w:pPr>
        <w:pStyle w:val="Sraopastraipa"/>
        <w:numPr>
          <w:ilvl w:val="1"/>
          <w:numId w:val="18"/>
        </w:numPr>
        <w:rPr>
          <w:lang w:eastAsia="lt-LT"/>
        </w:rPr>
      </w:pPr>
      <w:r w:rsidRPr="00FD1014">
        <w:rPr>
          <w:lang w:eastAsia="lt-LT"/>
        </w:rPr>
        <w:t>Visos pirkimo sąlygos nustatytos pirkimo dokumentuose, kuriuos sudaro:</w:t>
      </w:r>
    </w:p>
    <w:p w14:paraId="1D29CB63" w14:textId="7032A2C0" w:rsidR="00FD1014" w:rsidRDefault="00FD1014" w:rsidP="00F36339">
      <w:pPr>
        <w:pStyle w:val="Sraopastraipa"/>
        <w:numPr>
          <w:ilvl w:val="2"/>
          <w:numId w:val="18"/>
        </w:numPr>
        <w:tabs>
          <w:tab w:val="left" w:pos="709"/>
        </w:tabs>
        <w:jc w:val="both"/>
        <w:rPr>
          <w:lang w:eastAsia="lt-LT"/>
        </w:rPr>
      </w:pPr>
      <w:r w:rsidRPr="00FD1014">
        <w:rPr>
          <w:lang w:eastAsia="lt-LT"/>
        </w:rPr>
        <w:t>skelbimas apie pirkimą;</w:t>
      </w:r>
    </w:p>
    <w:p w14:paraId="32FE248D" w14:textId="77777777" w:rsidR="00FD1014" w:rsidRPr="00FD1014" w:rsidRDefault="00FD1014" w:rsidP="00FD1014">
      <w:pPr>
        <w:pStyle w:val="Sraopastraipa"/>
        <w:numPr>
          <w:ilvl w:val="2"/>
          <w:numId w:val="18"/>
        </w:numPr>
        <w:rPr>
          <w:lang w:eastAsia="lt-LT"/>
        </w:rPr>
      </w:pPr>
      <w:r w:rsidRPr="00FD1014">
        <w:rPr>
          <w:lang w:eastAsia="lt-LT"/>
        </w:rPr>
        <w:t>Konkurso sąlygos (kartu su priedais) (I pirkimo dokumentų skyrius);</w:t>
      </w:r>
    </w:p>
    <w:p w14:paraId="44F485D1" w14:textId="77777777" w:rsidR="00FD1014" w:rsidRPr="00FD1014" w:rsidRDefault="00FD1014" w:rsidP="007920A5">
      <w:pPr>
        <w:pStyle w:val="Sraopastraipa"/>
        <w:numPr>
          <w:ilvl w:val="2"/>
          <w:numId w:val="18"/>
        </w:numPr>
        <w:ind w:left="709"/>
        <w:rPr>
          <w:lang w:eastAsia="lt-LT"/>
        </w:rPr>
      </w:pPr>
      <w:r w:rsidRPr="00FD1014">
        <w:rPr>
          <w:lang w:eastAsia="lt-LT"/>
        </w:rPr>
        <w:t>Rangos sutartis (II pirkimo dokumentų skyrius);</w:t>
      </w:r>
    </w:p>
    <w:p w14:paraId="409A54DA" w14:textId="77777777" w:rsidR="00FD1014" w:rsidRPr="00FD1014" w:rsidRDefault="00FD1014" w:rsidP="00FD1014">
      <w:pPr>
        <w:pStyle w:val="Sraopastraipa"/>
        <w:numPr>
          <w:ilvl w:val="2"/>
          <w:numId w:val="18"/>
        </w:numPr>
        <w:rPr>
          <w:lang w:eastAsia="lt-LT"/>
        </w:rPr>
      </w:pPr>
      <w:r w:rsidRPr="00FD1014">
        <w:rPr>
          <w:lang w:eastAsia="lt-LT"/>
        </w:rPr>
        <w:t>Užsakovo reikalavimai (III prikimo dokumentų skyrius);</w:t>
      </w:r>
    </w:p>
    <w:p w14:paraId="4CB9C738" w14:textId="77777777" w:rsidR="00FD1014" w:rsidRPr="00FD1014" w:rsidRDefault="00FD1014" w:rsidP="00FD1014">
      <w:pPr>
        <w:pStyle w:val="Sraopastraipa"/>
        <w:numPr>
          <w:ilvl w:val="2"/>
          <w:numId w:val="18"/>
        </w:numPr>
        <w:rPr>
          <w:lang w:eastAsia="lt-LT"/>
        </w:rPr>
      </w:pPr>
      <w:r w:rsidRPr="00FD1014">
        <w:rPr>
          <w:lang w:eastAsia="lt-LT"/>
        </w:rPr>
        <w:t>Darbų kainų žiniaraščiai (IV prikimo dokumentų skyrius);</w:t>
      </w:r>
    </w:p>
    <w:p w14:paraId="21D4CD03" w14:textId="77777777" w:rsidR="00FD1014" w:rsidRPr="00833ED5" w:rsidRDefault="00FD1014" w:rsidP="00FD1014">
      <w:pPr>
        <w:pStyle w:val="Sraopastraipa"/>
        <w:numPr>
          <w:ilvl w:val="2"/>
          <w:numId w:val="18"/>
        </w:numPr>
        <w:rPr>
          <w:lang w:eastAsia="lt-LT"/>
        </w:rPr>
      </w:pPr>
      <w:r w:rsidRPr="00833ED5">
        <w:rPr>
          <w:lang w:eastAsia="lt-LT"/>
        </w:rPr>
        <w:t>Brėžiniai ir kiti dokumentai (V pirkimo dokumentų skyrius);</w:t>
      </w:r>
    </w:p>
    <w:p w14:paraId="2DFE2C93" w14:textId="77777777" w:rsidR="00FD1014" w:rsidRPr="00FD1014" w:rsidRDefault="00FD1014" w:rsidP="00FD1014">
      <w:pPr>
        <w:pStyle w:val="Sraopastraipa"/>
        <w:numPr>
          <w:ilvl w:val="2"/>
          <w:numId w:val="18"/>
        </w:numPr>
        <w:tabs>
          <w:tab w:val="left" w:pos="709"/>
        </w:tabs>
        <w:ind w:left="0" w:firstLine="0"/>
        <w:rPr>
          <w:lang w:eastAsia="lt-LT"/>
        </w:rPr>
      </w:pPr>
      <w:r w:rsidRPr="00FD1014">
        <w:rPr>
          <w:lang w:eastAsia="lt-LT"/>
        </w:rPr>
        <w:t>pirkimo dokumentų paaiškinimai (patikslinimai), taip pat atsakymai į tiekėjų klausimus (jeigu bus);</w:t>
      </w:r>
    </w:p>
    <w:p w14:paraId="4A7B1DCA" w14:textId="222CA976" w:rsidR="00FD1014" w:rsidRPr="00FD1014" w:rsidRDefault="00FD1014" w:rsidP="00FD1014">
      <w:pPr>
        <w:pStyle w:val="Sraopastraipa"/>
        <w:numPr>
          <w:ilvl w:val="2"/>
          <w:numId w:val="18"/>
        </w:numPr>
        <w:rPr>
          <w:lang w:eastAsia="lt-LT"/>
        </w:rPr>
      </w:pPr>
      <w:r w:rsidRPr="00FD1014">
        <w:rPr>
          <w:lang w:eastAsia="lt-LT"/>
        </w:rPr>
        <w:t>kita CVP IS priemonėmis pateikta informacija.</w:t>
      </w:r>
    </w:p>
    <w:p w14:paraId="3AB3F239" w14:textId="61EF9411" w:rsidR="009B1D9B" w:rsidRPr="007920A5" w:rsidRDefault="00EE71EA" w:rsidP="00E81B8D">
      <w:pPr>
        <w:numPr>
          <w:ilvl w:val="1"/>
          <w:numId w:val="18"/>
        </w:numPr>
        <w:tabs>
          <w:tab w:val="left" w:pos="567"/>
        </w:tabs>
        <w:ind w:left="0" w:firstLine="0"/>
        <w:jc w:val="both"/>
        <w:rPr>
          <w:lang w:eastAsia="lt-LT"/>
        </w:rPr>
      </w:pPr>
      <w:r w:rsidRPr="007920A5">
        <w:rPr>
          <w:lang w:eastAsia="lt-LT"/>
        </w:rPr>
        <w:t>Tiekėjo</w:t>
      </w:r>
      <w:r w:rsidR="001E312D" w:rsidRPr="007920A5">
        <w:rPr>
          <w:lang w:eastAsia="lt-LT"/>
        </w:rPr>
        <w:t xml:space="preserve"> pasiūlymą sudaro </w:t>
      </w:r>
      <w:r w:rsidR="001E312D" w:rsidRPr="007920A5">
        <w:t>CVP IS priemonėmis pateiktų dokumentų ir duomenų visuma</w:t>
      </w:r>
      <w:r w:rsidRPr="007920A5">
        <w:rPr>
          <w:lang w:eastAsia="lt-LT"/>
        </w:rPr>
        <w:t xml:space="preserve">: </w:t>
      </w:r>
    </w:p>
    <w:p w14:paraId="38E99C6A" w14:textId="176F548D" w:rsidR="00FD1014" w:rsidRDefault="007920A5" w:rsidP="00B54F52">
      <w:pPr>
        <w:pStyle w:val="Sraopastraipa"/>
        <w:numPr>
          <w:ilvl w:val="2"/>
          <w:numId w:val="18"/>
        </w:numPr>
        <w:tabs>
          <w:tab w:val="left" w:pos="567"/>
        </w:tabs>
        <w:jc w:val="both"/>
        <w:rPr>
          <w:color w:val="FF0000"/>
          <w:lang w:eastAsia="lt-LT"/>
        </w:rPr>
      </w:pPr>
      <w:r w:rsidRPr="007920A5">
        <w:rPr>
          <w:lang w:eastAsia="lt-LT"/>
        </w:rPr>
        <w:t xml:space="preserve"> </w:t>
      </w:r>
      <w:r w:rsidR="00FD1014" w:rsidRPr="007920A5">
        <w:rPr>
          <w:lang w:eastAsia="lt-LT"/>
        </w:rPr>
        <w:t>Užpildytas pasiūlymo raštas, pagal Konkurso sąlygų 1 priedą</w:t>
      </w:r>
      <w:r w:rsidR="00FD1014" w:rsidRPr="00833ED5">
        <w:rPr>
          <w:lang w:eastAsia="lt-LT"/>
        </w:rPr>
        <w:t>;</w:t>
      </w:r>
    </w:p>
    <w:p w14:paraId="5281CF6C" w14:textId="7BD02177" w:rsidR="007920A5" w:rsidRPr="00833ED5" w:rsidRDefault="007920A5" w:rsidP="007920A5">
      <w:pPr>
        <w:pStyle w:val="Sraopastraipa"/>
        <w:numPr>
          <w:ilvl w:val="2"/>
          <w:numId w:val="18"/>
        </w:numPr>
        <w:tabs>
          <w:tab w:val="left" w:pos="709"/>
        </w:tabs>
        <w:ind w:left="0" w:firstLine="0"/>
        <w:rPr>
          <w:lang w:eastAsia="lt-LT"/>
        </w:rPr>
      </w:pPr>
      <w:r w:rsidRPr="00833ED5">
        <w:rPr>
          <w:lang w:eastAsia="lt-LT"/>
        </w:rPr>
        <w:t xml:space="preserve">Europos bendrasis viešųjų pirkimų dokumentas (EBVPD) (parengtas šiose sąlygose nustatyta tvarka, forma pridedama šių sąlygų </w:t>
      </w:r>
      <w:r w:rsidR="00833ED5" w:rsidRPr="00833ED5">
        <w:rPr>
          <w:lang w:eastAsia="lt-LT"/>
        </w:rPr>
        <w:t>2</w:t>
      </w:r>
      <w:r w:rsidRPr="00833ED5">
        <w:rPr>
          <w:lang w:eastAsia="lt-LT"/>
        </w:rPr>
        <w:t xml:space="preserve"> priedas). </w:t>
      </w:r>
    </w:p>
    <w:p w14:paraId="1CE52F71" w14:textId="77777777" w:rsidR="007920A5" w:rsidRPr="007920A5" w:rsidRDefault="007920A5" w:rsidP="007920A5">
      <w:pPr>
        <w:pStyle w:val="Sraopastraipa"/>
        <w:numPr>
          <w:ilvl w:val="2"/>
          <w:numId w:val="18"/>
        </w:numPr>
        <w:tabs>
          <w:tab w:val="left" w:pos="709"/>
        </w:tabs>
        <w:ind w:left="0" w:firstLine="0"/>
        <w:rPr>
          <w:lang w:eastAsia="lt-LT"/>
        </w:rPr>
      </w:pPr>
      <w:r w:rsidRPr="007920A5">
        <w:rPr>
          <w:lang w:eastAsia="lt-LT"/>
        </w:rPr>
        <w:t>jungtinės veiklos sutarties skaitmeninė kopija (jei pasiūlymą teikia ūkio subjektų grupė, veikianti jungtinės veiklos sutarties pagrindu);</w:t>
      </w:r>
    </w:p>
    <w:p w14:paraId="2ECF5FDE" w14:textId="77777777" w:rsidR="007920A5" w:rsidRPr="007920A5" w:rsidRDefault="007920A5" w:rsidP="007920A5">
      <w:pPr>
        <w:pStyle w:val="Sraopastraipa"/>
        <w:numPr>
          <w:ilvl w:val="2"/>
          <w:numId w:val="18"/>
        </w:numPr>
        <w:tabs>
          <w:tab w:val="left" w:pos="851"/>
        </w:tabs>
        <w:ind w:left="0" w:firstLine="0"/>
        <w:rPr>
          <w:lang w:eastAsia="lt-LT"/>
        </w:rPr>
      </w:pPr>
      <w:r w:rsidRPr="007920A5">
        <w:rPr>
          <w:lang w:eastAsia="lt-LT"/>
        </w:rPr>
        <w:t>įgaliojimo ar kito dokumento (pvz., pareigybės aprašymo), suteikiančio teisę pasirašyti tiekėjo pasiūlymą, skaitmeninė kopija (taikoma, kai pasiūlymą parašu patvirtina ne įmonės vadovas, o įgaliotas asmuo);</w:t>
      </w:r>
    </w:p>
    <w:p w14:paraId="7992CB84" w14:textId="77777777" w:rsidR="007920A5" w:rsidRPr="007920A5" w:rsidRDefault="007920A5" w:rsidP="007920A5">
      <w:pPr>
        <w:pStyle w:val="Sraopastraipa"/>
        <w:numPr>
          <w:ilvl w:val="2"/>
          <w:numId w:val="18"/>
        </w:numPr>
        <w:rPr>
          <w:lang w:eastAsia="lt-LT"/>
        </w:rPr>
      </w:pPr>
      <w:r w:rsidRPr="007920A5">
        <w:rPr>
          <w:lang w:eastAsia="lt-LT"/>
        </w:rPr>
        <w:t xml:space="preserve">informacija apie pasitelkiamus kitus ūkio subjektus ir jų dokumentai. </w:t>
      </w:r>
    </w:p>
    <w:p w14:paraId="238F1A61" w14:textId="77777777" w:rsidR="007920A5" w:rsidRPr="007920A5" w:rsidRDefault="007920A5" w:rsidP="007920A5">
      <w:pPr>
        <w:pStyle w:val="Sraopastraipa"/>
        <w:numPr>
          <w:ilvl w:val="2"/>
          <w:numId w:val="18"/>
        </w:numPr>
        <w:jc w:val="both"/>
        <w:rPr>
          <w:lang w:eastAsia="lt-LT"/>
        </w:rPr>
      </w:pPr>
      <w:r w:rsidRPr="007920A5">
        <w:rPr>
          <w:lang w:eastAsia="lt-LT"/>
        </w:rPr>
        <w:t xml:space="preserve">užpildyti žiniaraščiai, parengti pagal Pirkimo dokumentų IV skyrių. </w:t>
      </w:r>
    </w:p>
    <w:p w14:paraId="46C1FF2A" w14:textId="49045C8E" w:rsidR="007920A5" w:rsidRPr="00833ED5" w:rsidRDefault="007920A5" w:rsidP="007920A5">
      <w:pPr>
        <w:pStyle w:val="Sraopastraipa"/>
        <w:numPr>
          <w:ilvl w:val="2"/>
          <w:numId w:val="18"/>
        </w:numPr>
        <w:jc w:val="both"/>
        <w:rPr>
          <w:lang w:eastAsia="lt-LT"/>
        </w:rPr>
      </w:pPr>
      <w:r w:rsidRPr="00833ED5">
        <w:rPr>
          <w:lang w:eastAsia="lt-LT"/>
        </w:rPr>
        <w:t xml:space="preserve">Darbų atlikimo grafikas, pagal Konkurso sąlygų </w:t>
      </w:r>
      <w:r w:rsidR="00833ED5" w:rsidRPr="00833ED5">
        <w:rPr>
          <w:lang w:eastAsia="lt-LT"/>
        </w:rPr>
        <w:t>4</w:t>
      </w:r>
      <w:r w:rsidRPr="00833ED5">
        <w:rPr>
          <w:lang w:eastAsia="lt-LT"/>
        </w:rPr>
        <w:t xml:space="preserve"> priedą.</w:t>
      </w:r>
    </w:p>
    <w:p w14:paraId="16C5CD46" w14:textId="4705F094" w:rsidR="007920A5" w:rsidRPr="00F36339" w:rsidRDefault="007920A5" w:rsidP="00F36339">
      <w:pPr>
        <w:pStyle w:val="Sraopastraipa"/>
        <w:numPr>
          <w:ilvl w:val="2"/>
          <w:numId w:val="18"/>
        </w:numPr>
        <w:tabs>
          <w:tab w:val="left" w:pos="709"/>
        </w:tabs>
        <w:ind w:left="0" w:firstLine="0"/>
        <w:jc w:val="both"/>
        <w:rPr>
          <w:lang w:eastAsia="lt-LT"/>
        </w:rPr>
      </w:pPr>
      <w:r w:rsidRPr="00F36339">
        <w:rPr>
          <w:lang w:eastAsia="lt-LT"/>
        </w:rPr>
        <w:t>kita konkurso sąlygose prašoma ir/ar tiekėjo nuožiūra pateikiama informacija ir (ar) dokumentai (pateikiami CVP IS).</w:t>
      </w:r>
    </w:p>
    <w:p w14:paraId="246050A5" w14:textId="1E9A8A8D" w:rsidR="009B1D9B" w:rsidRPr="00B375DA" w:rsidRDefault="001E312D" w:rsidP="00E81B8D">
      <w:pPr>
        <w:numPr>
          <w:ilvl w:val="1"/>
          <w:numId w:val="18"/>
        </w:numPr>
        <w:tabs>
          <w:tab w:val="left" w:pos="567"/>
        </w:tabs>
        <w:ind w:left="0" w:firstLine="0"/>
        <w:jc w:val="both"/>
        <w:rPr>
          <w:lang w:eastAsia="lt-LT"/>
        </w:rPr>
      </w:pPr>
      <w:r w:rsidRPr="00B375DA">
        <w:t>Į pasiūlyme nurodytą kainą turi būti įskaičiuotos</w:t>
      </w:r>
      <w:r w:rsidR="005550A1" w:rsidRPr="00B375DA">
        <w:t xml:space="preserve"> visos</w:t>
      </w:r>
      <w:r w:rsidR="00541CFB" w:rsidRPr="00B375DA">
        <w:t xml:space="preserve"> medžiagos, įranga, įrengimai ir kt.</w:t>
      </w:r>
      <w:r w:rsidR="009D6502" w:rsidRPr="00B375DA">
        <w:t>,</w:t>
      </w:r>
      <w:r w:rsidRPr="00B375DA">
        <w:t xml:space="preserve"> visos išlaidos</w:t>
      </w:r>
      <w:r w:rsidR="00350230" w:rsidRPr="00B375DA">
        <w:t xml:space="preserve"> (įskaitant draudimų, sandėliavimo, transportavimo ir kt.)</w:t>
      </w:r>
      <w:r w:rsidRPr="00B375DA">
        <w:t xml:space="preserve"> </w:t>
      </w:r>
      <w:r w:rsidR="00BD24D0" w:rsidRPr="00B375DA">
        <w:t>bei</w:t>
      </w:r>
      <w:r w:rsidRPr="00B375DA">
        <w:t xml:space="preserve"> privalomi m</w:t>
      </w:r>
      <w:r w:rsidR="000F7BCC" w:rsidRPr="00B375DA">
        <w:t>okėti mokesčiai (įskaitant</w:t>
      </w:r>
      <w:r w:rsidR="006A64D2" w:rsidRPr="00B375DA">
        <w:t xml:space="preserve"> ir</w:t>
      </w:r>
      <w:r w:rsidR="000F7BCC" w:rsidRPr="00B375DA">
        <w:t xml:space="preserve"> PVM)</w:t>
      </w:r>
      <w:r w:rsidR="00C07DB9" w:rsidRPr="00B375DA">
        <w:t xml:space="preserve">. </w:t>
      </w:r>
      <w:r w:rsidR="00D54317" w:rsidRPr="00B375DA">
        <w:t>Apskaičiuojant kainą, turi būti atsižvelgta</w:t>
      </w:r>
      <w:r w:rsidR="00980B61" w:rsidRPr="00B375DA">
        <w:t xml:space="preserve"> į visą </w:t>
      </w:r>
      <w:r w:rsidR="003D04A4" w:rsidRPr="00B375DA">
        <w:t>darbų</w:t>
      </w:r>
      <w:r w:rsidR="00C07DB9" w:rsidRPr="00B375DA">
        <w:t xml:space="preserve"> apimtį, nurodyt</w:t>
      </w:r>
      <w:r w:rsidR="00350230" w:rsidRPr="00B375DA">
        <w:t>ą</w:t>
      </w:r>
      <w:r w:rsidR="00C07DB9" w:rsidRPr="00B375DA">
        <w:t xml:space="preserve"> Pirkimo </w:t>
      </w:r>
      <w:r w:rsidR="00C07DB9" w:rsidRPr="00B375DA">
        <w:lastRenderedPageBreak/>
        <w:t xml:space="preserve">dokumentų </w:t>
      </w:r>
      <w:r w:rsidR="00BD24D0" w:rsidRPr="00B375DA">
        <w:t xml:space="preserve">1 </w:t>
      </w:r>
      <w:r w:rsidR="000F7BCC" w:rsidRPr="00B375DA">
        <w:t>priede</w:t>
      </w:r>
      <w:r w:rsidR="005B77F0" w:rsidRPr="00B375DA">
        <w:t xml:space="preserve"> </w:t>
      </w:r>
      <w:r w:rsidR="000F7BCC" w:rsidRPr="00B375DA">
        <w:t>„Techninė specifikacija“</w:t>
      </w:r>
      <w:r w:rsidR="00C161BC" w:rsidRPr="00B375DA">
        <w:t xml:space="preserve"> bei 4 priede „Darbų </w:t>
      </w:r>
      <w:r w:rsidR="00A27DC4" w:rsidRPr="00B375DA">
        <w:t>kainų</w:t>
      </w:r>
      <w:r w:rsidR="00C161BC" w:rsidRPr="00B375DA">
        <w:t xml:space="preserve"> žiniaraštis“</w:t>
      </w:r>
      <w:r w:rsidR="00387836" w:rsidRPr="00B375DA">
        <w:t xml:space="preserve">. </w:t>
      </w:r>
      <w:r w:rsidR="00C07DB9" w:rsidRPr="00B375DA">
        <w:rPr>
          <w:rFonts w:eastAsia="Lucida Sans Unicode"/>
          <w:iCs/>
          <w:spacing w:val="-4"/>
        </w:rPr>
        <w:t>Visi pasiūlyme nurodyti skaičiai, susiję su pasiūlymo kaina, turi būti pateikiami dviejų skaičių po kablelio tikslumu.</w:t>
      </w:r>
    </w:p>
    <w:p w14:paraId="4F7F22BB" w14:textId="77777777" w:rsidR="00B375DA" w:rsidRDefault="00293686" w:rsidP="00B375DA">
      <w:pPr>
        <w:numPr>
          <w:ilvl w:val="1"/>
          <w:numId w:val="18"/>
        </w:numPr>
        <w:tabs>
          <w:tab w:val="left" w:pos="567"/>
        </w:tabs>
        <w:ind w:left="0" w:firstLine="0"/>
        <w:jc w:val="both"/>
        <w:rPr>
          <w:lang w:eastAsia="lt-LT"/>
        </w:rPr>
      </w:pPr>
      <w:r w:rsidRPr="00B375DA">
        <w:rPr>
          <w:rFonts w:eastAsia="Lucida Sans Unicode"/>
          <w:iCs/>
          <w:spacing w:val="-4"/>
        </w:rPr>
        <w:t>T</w:t>
      </w:r>
      <w:r w:rsidR="005B10AD" w:rsidRPr="00B375DA">
        <w:rPr>
          <w:rFonts w:eastAsia="Lucida Sans Unicode"/>
          <w:iCs/>
          <w:spacing w:val="-4"/>
        </w:rPr>
        <w:t>iekėjas gali užšifruoti visą pasiūlymą arba pasiūlymo dokumentą, kuriame nurodyta pasiūlymo kaina. Užšifruoti kainų pasiūlymai taip pat kaip ir neužšifruot</w:t>
      </w:r>
      <w:r w:rsidR="00557158" w:rsidRPr="00B375DA">
        <w:rPr>
          <w:rFonts w:eastAsia="Lucida Sans Unicode"/>
          <w:iCs/>
          <w:spacing w:val="-4"/>
        </w:rPr>
        <w:t>i gali būti pateikiami (prisegami</w:t>
      </w:r>
      <w:r w:rsidR="005B10AD" w:rsidRPr="00B375DA">
        <w:rPr>
          <w:rFonts w:eastAsia="Lucida Sans Unicode"/>
          <w:iCs/>
          <w:spacing w:val="-4"/>
        </w:rPr>
        <w:t>) iki pasiū</w:t>
      </w:r>
      <w:r w:rsidR="007A64B1" w:rsidRPr="00B375DA">
        <w:rPr>
          <w:rFonts w:eastAsia="Lucida Sans Unicode"/>
          <w:iCs/>
          <w:spacing w:val="-4"/>
        </w:rPr>
        <w:t xml:space="preserve">lymų pateikimo termino pabaigos. Užšifravęs pasiūlymą </w:t>
      </w:r>
      <w:r w:rsidR="00A753FF" w:rsidRPr="00B375DA">
        <w:rPr>
          <w:rFonts w:eastAsia="Lucida Sans Unicode"/>
          <w:iCs/>
          <w:spacing w:val="-4"/>
        </w:rPr>
        <w:t>tiekėjas privalo CVP IS susirašinėjimo priemonėmis iki</w:t>
      </w:r>
      <w:r w:rsidR="007A64B1" w:rsidRPr="00B375DA">
        <w:rPr>
          <w:rFonts w:eastAsia="Lucida Sans Unicode"/>
          <w:iCs/>
          <w:spacing w:val="-4"/>
        </w:rPr>
        <w:t xml:space="preserve"> </w:t>
      </w:r>
      <w:r w:rsidR="00924E78" w:rsidRPr="00B375DA">
        <w:rPr>
          <w:rFonts w:eastAsia="Lucida Sans Unicode"/>
          <w:iCs/>
          <w:spacing w:val="-4"/>
        </w:rPr>
        <w:t>pasiūlymo pateikimo laiko pabaigos</w:t>
      </w:r>
      <w:r w:rsidR="007A64B1" w:rsidRPr="00B375DA">
        <w:rPr>
          <w:rFonts w:eastAsia="Lucida Sans Unicode"/>
          <w:iCs/>
          <w:spacing w:val="-4"/>
        </w:rPr>
        <w:t xml:space="preserve">, </w:t>
      </w:r>
      <w:r w:rsidR="00A753FF" w:rsidRPr="00B375DA">
        <w:rPr>
          <w:rFonts w:eastAsia="Lucida Sans Unicode"/>
          <w:iCs/>
          <w:spacing w:val="-4"/>
        </w:rPr>
        <w:t xml:space="preserve">pateikti </w:t>
      </w:r>
      <w:r w:rsidR="00062266" w:rsidRPr="00B375DA">
        <w:rPr>
          <w:rFonts w:eastAsia="Lucida Sans Unicode"/>
          <w:iCs/>
          <w:spacing w:val="-4"/>
        </w:rPr>
        <w:t xml:space="preserve">slaptažodį, leidžiantį iššifruoti kainos pasiūlymą. Tiekėjas yra atsakingas už slaptažodžio pateikimą laiku. Nepateikus slaptažodžio pasiūlymas bus </w:t>
      </w:r>
      <w:r w:rsidR="00FD4C4D" w:rsidRPr="00B375DA">
        <w:rPr>
          <w:rFonts w:eastAsia="Lucida Sans Unicode"/>
          <w:iCs/>
          <w:spacing w:val="-4"/>
        </w:rPr>
        <w:t>laikomas nepateiktu ir bus atme</w:t>
      </w:r>
      <w:r w:rsidR="00062266" w:rsidRPr="00B375DA">
        <w:rPr>
          <w:rFonts w:eastAsia="Lucida Sans Unicode"/>
          <w:iCs/>
          <w:spacing w:val="-4"/>
        </w:rPr>
        <w:t>stas.</w:t>
      </w:r>
    </w:p>
    <w:p w14:paraId="37D3F632" w14:textId="0C345A76" w:rsidR="00B375DA" w:rsidRPr="00B375DA" w:rsidRDefault="00B375DA" w:rsidP="00B375DA">
      <w:pPr>
        <w:numPr>
          <w:ilvl w:val="1"/>
          <w:numId w:val="18"/>
        </w:numPr>
        <w:tabs>
          <w:tab w:val="left" w:pos="567"/>
        </w:tabs>
        <w:ind w:left="0" w:firstLine="0"/>
        <w:jc w:val="both"/>
        <w:rPr>
          <w:lang w:eastAsia="lt-LT"/>
        </w:rPr>
      </w:pPr>
      <w:r w:rsidRPr="00B375DA">
        <w:rPr>
          <w:lang w:eastAsia="lt-LT"/>
        </w:rPr>
        <w:t>Pateikdamas pasiūlymą, tiekėjas sutinka su Konkurso sąlygomis ir patvirtina, kad jo pasiūlyme pateikta informacija yra teisinga ir apima viską, ko reikia norint tinkamai įvykdyti pirkimo sutartį.</w:t>
      </w:r>
    </w:p>
    <w:p w14:paraId="7328EA02" w14:textId="2C5E46EE" w:rsidR="009B1D9B" w:rsidRPr="00B375DA" w:rsidRDefault="00F35BAD" w:rsidP="00E81B8D">
      <w:pPr>
        <w:numPr>
          <w:ilvl w:val="1"/>
          <w:numId w:val="18"/>
        </w:numPr>
        <w:tabs>
          <w:tab w:val="left" w:pos="567"/>
        </w:tabs>
        <w:ind w:left="0" w:firstLine="0"/>
        <w:jc w:val="both"/>
        <w:rPr>
          <w:lang w:eastAsia="lt-LT"/>
        </w:rPr>
      </w:pPr>
      <w:r w:rsidRPr="00B375DA">
        <w:rPr>
          <w:lang w:eastAsia="lt-LT"/>
        </w:rPr>
        <w:t xml:space="preserve">Pasiūlymas ir kita korespondencija pateikiama </w:t>
      </w:r>
      <w:r w:rsidRPr="00B375DA">
        <w:t xml:space="preserve">lietuvių kalba. </w:t>
      </w:r>
      <w:r w:rsidR="00C5465B" w:rsidRPr="00B375DA">
        <w:t>Jei atitinkami dokumentai yra išduoti ne lietuvių kalba, turi būti pateiktas tiekėjo ar jo įgalioto asmens parašu arba vertėjo parašu ir vertimo biuro antspaudu patvirtintas vertimas į lietuvių kalbą.</w:t>
      </w:r>
      <w:r w:rsidR="00C07DB9" w:rsidRPr="00B375DA">
        <w:t xml:space="preserve"> </w:t>
      </w:r>
    </w:p>
    <w:p w14:paraId="03A65155" w14:textId="77777777" w:rsidR="009B1D9B" w:rsidRPr="00B375DA" w:rsidRDefault="00F35BAD" w:rsidP="00E81B8D">
      <w:pPr>
        <w:numPr>
          <w:ilvl w:val="1"/>
          <w:numId w:val="18"/>
        </w:numPr>
        <w:tabs>
          <w:tab w:val="left" w:pos="567"/>
        </w:tabs>
        <w:ind w:left="0" w:firstLine="0"/>
        <w:jc w:val="both"/>
        <w:rPr>
          <w:lang w:eastAsia="lt-LT"/>
        </w:rPr>
      </w:pPr>
      <w:r w:rsidRPr="00B375DA">
        <w:t>Tiekėjas gali pateikti tik vieną pasiūlymą – individualiai arba kaip ūkio subjektų grupės narys</w:t>
      </w:r>
      <w:r w:rsidR="00387836" w:rsidRPr="00B375DA">
        <w:t>, veikiantis jungtinės veiklos sutarties pagrindu.</w:t>
      </w:r>
      <w:r w:rsidRPr="00B375DA">
        <w:t xml:space="preserve"> Laikoma, kad dalyvis pateikė daugiau kaip vieną pasiūlymą, jeigu tą patį pasiūlymą pateikė ir raštu (popierine</w:t>
      </w:r>
      <w:r w:rsidRPr="00B375DA">
        <w:rPr>
          <w:i/>
        </w:rPr>
        <w:t xml:space="preserve"> </w:t>
      </w:r>
      <w:r w:rsidRPr="00B375DA">
        <w:t xml:space="preserve">forma − vokuose), ir naudodamasis CVP IS priemonėmis. </w:t>
      </w:r>
    </w:p>
    <w:p w14:paraId="1E8ACE12" w14:textId="77777777" w:rsidR="009B1D9B" w:rsidRPr="00B375DA" w:rsidRDefault="00F35BAD" w:rsidP="00E81B8D">
      <w:pPr>
        <w:numPr>
          <w:ilvl w:val="1"/>
          <w:numId w:val="18"/>
        </w:numPr>
        <w:tabs>
          <w:tab w:val="left" w:pos="567"/>
          <w:tab w:val="left" w:pos="851"/>
        </w:tabs>
        <w:ind w:left="0" w:firstLine="0"/>
        <w:jc w:val="both"/>
        <w:rPr>
          <w:lang w:eastAsia="lt-LT"/>
        </w:rPr>
      </w:pPr>
      <w:r w:rsidRPr="00B375DA">
        <w:t>Tiekėjams nėra leidžiama pateikti alternatyvių pasiūlymų. Tiekėjui pateikus alternatyvų pasiūlymą, jo pasiūlymas ir alternatyvus pasiūlymas (alternatyvūs pasiūlymai) bus atmesti.</w:t>
      </w:r>
    </w:p>
    <w:p w14:paraId="4E10581D" w14:textId="554A1C17" w:rsidR="009B1D9B" w:rsidRPr="00B375DA" w:rsidRDefault="00345816" w:rsidP="00E81B8D">
      <w:pPr>
        <w:numPr>
          <w:ilvl w:val="1"/>
          <w:numId w:val="18"/>
        </w:numPr>
        <w:tabs>
          <w:tab w:val="left" w:pos="567"/>
        </w:tabs>
        <w:ind w:left="0" w:firstLine="0"/>
        <w:jc w:val="both"/>
        <w:rPr>
          <w:lang w:eastAsia="lt-LT"/>
        </w:rPr>
      </w:pPr>
      <w:r w:rsidRPr="00B375DA">
        <w:t xml:space="preserve">Pasiūlymas turi galioti ne trumpiau kaip 90 d. </w:t>
      </w:r>
      <w:r w:rsidR="00F35BAD" w:rsidRPr="00B375DA">
        <w:t xml:space="preserve">Jeigu pasiūlyme nenurodytas jo galiojimo laikas, laikoma, kad pasiūlymas galioja tiek, kiek numatyta </w:t>
      </w:r>
      <w:r w:rsidRPr="00B375DA">
        <w:t xml:space="preserve">šiuose </w:t>
      </w:r>
      <w:r w:rsidR="00F35BAD" w:rsidRPr="00B375DA">
        <w:t>pirkimo dokumentuose.</w:t>
      </w:r>
      <w:r w:rsidR="00065D26" w:rsidRPr="00B375DA">
        <w:t xml:space="preserve"> </w:t>
      </w:r>
      <w:r w:rsidR="006C174D" w:rsidRPr="00B375DA">
        <w:t xml:space="preserve">Kol nesibaigė pasiūlymų galiojimo laikas, </w:t>
      </w:r>
      <w:r w:rsidR="00C209F7" w:rsidRPr="00B375DA">
        <w:t>perkantysis subjektas</w:t>
      </w:r>
      <w:r w:rsidR="006C174D" w:rsidRPr="00B375DA">
        <w:t xml:space="preserve"> gali prašyti, kad dalyvis pratęstų pasiūlymo galiojimą iki konkrečiai nurodyto laiko. </w:t>
      </w:r>
    </w:p>
    <w:p w14:paraId="641126A0" w14:textId="77777777" w:rsidR="00F35BAD" w:rsidRPr="00B375DA" w:rsidRDefault="007A64B1" w:rsidP="00E81B8D">
      <w:pPr>
        <w:numPr>
          <w:ilvl w:val="1"/>
          <w:numId w:val="18"/>
        </w:numPr>
        <w:tabs>
          <w:tab w:val="left" w:pos="567"/>
        </w:tabs>
        <w:ind w:left="0" w:firstLine="0"/>
        <w:jc w:val="both"/>
        <w:rPr>
          <w:lang w:eastAsia="lt-LT"/>
        </w:rPr>
      </w:pPr>
      <w:r w:rsidRPr="00B375DA">
        <w:t>Tiekėjas</w:t>
      </w:r>
      <w:r w:rsidR="00F35BAD" w:rsidRPr="00B375DA">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p>
    <w:p w14:paraId="0103BD04" w14:textId="77777777" w:rsidR="007A64B1" w:rsidRPr="00335633" w:rsidRDefault="007A64B1" w:rsidP="004E5FEB">
      <w:pPr>
        <w:ind w:firstLine="851"/>
        <w:jc w:val="center"/>
        <w:rPr>
          <w:b/>
          <w:color w:val="FF0000"/>
        </w:rPr>
      </w:pPr>
      <w:bookmarkStart w:id="13" w:name="_Toc47844932"/>
      <w:bookmarkStart w:id="14" w:name="_Toc60525486"/>
    </w:p>
    <w:p w14:paraId="077703B8" w14:textId="77777777" w:rsidR="003403F8" w:rsidRPr="00204F55" w:rsidRDefault="003403F8" w:rsidP="00E81B8D">
      <w:pPr>
        <w:numPr>
          <w:ilvl w:val="0"/>
          <w:numId w:val="18"/>
        </w:numPr>
        <w:jc w:val="center"/>
        <w:rPr>
          <w:i/>
        </w:rPr>
      </w:pPr>
      <w:r w:rsidRPr="00204F55">
        <w:rPr>
          <w:b/>
        </w:rPr>
        <w:t>PASIŪLYMŲ GALIOJIMO UŽTIKRINIMAS</w:t>
      </w:r>
      <w:bookmarkEnd w:id="13"/>
      <w:bookmarkEnd w:id="14"/>
    </w:p>
    <w:p w14:paraId="7BD66556" w14:textId="77777777" w:rsidR="003403F8" w:rsidRPr="00204F55" w:rsidRDefault="003403F8" w:rsidP="004E5FEB">
      <w:pPr>
        <w:ind w:firstLine="720"/>
        <w:jc w:val="both"/>
        <w:rPr>
          <w:lang w:eastAsia="lt-LT"/>
        </w:rPr>
      </w:pPr>
    </w:p>
    <w:p w14:paraId="6AFA821F" w14:textId="77777777" w:rsidR="00070E66" w:rsidRPr="00204F55" w:rsidRDefault="0007306B" w:rsidP="00E81B8D">
      <w:pPr>
        <w:numPr>
          <w:ilvl w:val="1"/>
          <w:numId w:val="18"/>
        </w:numPr>
        <w:tabs>
          <w:tab w:val="left" w:pos="426"/>
        </w:tabs>
        <w:ind w:hanging="2989"/>
        <w:jc w:val="both"/>
      </w:pPr>
      <w:r w:rsidRPr="00204F55">
        <w:t xml:space="preserve">Perkantysis subjektas nereikalauja pasiūlymo galiojimo užtikrinimo. </w:t>
      </w:r>
    </w:p>
    <w:p w14:paraId="275EDAD2" w14:textId="77777777" w:rsidR="00DB587C" w:rsidRPr="00335633" w:rsidRDefault="00DB587C" w:rsidP="004E5FEB">
      <w:pPr>
        <w:ind w:firstLine="851"/>
        <w:jc w:val="center"/>
        <w:rPr>
          <w:b/>
          <w:color w:val="FF0000"/>
        </w:rPr>
      </w:pPr>
    </w:p>
    <w:p w14:paraId="7CFD71FE" w14:textId="0C530C21" w:rsidR="00F35BAD" w:rsidRPr="00204F55" w:rsidRDefault="00204F55" w:rsidP="00E81B8D">
      <w:pPr>
        <w:numPr>
          <w:ilvl w:val="0"/>
          <w:numId w:val="18"/>
        </w:numPr>
        <w:jc w:val="center"/>
        <w:rPr>
          <w:b/>
        </w:rPr>
      </w:pPr>
      <w:r w:rsidRPr="00204F55">
        <w:rPr>
          <w:b/>
        </w:rPr>
        <w:t xml:space="preserve">KONKURSO </w:t>
      </w:r>
      <w:r w:rsidR="00F35BAD" w:rsidRPr="00204F55">
        <w:rPr>
          <w:b/>
        </w:rPr>
        <w:t>SĄLYGŲ PAAIŠKINIMAS IR PATIKSLINIMAS</w:t>
      </w:r>
    </w:p>
    <w:p w14:paraId="220B16F6" w14:textId="77777777" w:rsidR="005B59AF" w:rsidRPr="00335633" w:rsidRDefault="005B59AF" w:rsidP="0084706E">
      <w:pPr>
        <w:tabs>
          <w:tab w:val="left" w:pos="851"/>
        </w:tabs>
        <w:ind w:firstLine="720"/>
        <w:jc w:val="both"/>
        <w:rPr>
          <w:color w:val="FF0000"/>
          <w:lang w:eastAsia="lt-LT"/>
        </w:rPr>
      </w:pPr>
    </w:p>
    <w:p w14:paraId="10C57E66" w14:textId="77777777" w:rsidR="00204F55" w:rsidRDefault="005868E0" w:rsidP="00204F55">
      <w:pPr>
        <w:widowControl w:val="0"/>
        <w:numPr>
          <w:ilvl w:val="1"/>
          <w:numId w:val="18"/>
        </w:numPr>
        <w:tabs>
          <w:tab w:val="left" w:pos="426"/>
          <w:tab w:val="left" w:pos="993"/>
          <w:tab w:val="left" w:pos="1134"/>
          <w:tab w:val="left" w:pos="1843"/>
        </w:tabs>
        <w:ind w:left="0" w:firstLine="0"/>
        <w:jc w:val="both"/>
      </w:pPr>
      <w:bookmarkStart w:id="15" w:name="_Toc47844933"/>
      <w:bookmarkStart w:id="16" w:name="_Toc60525487"/>
      <w:r w:rsidRPr="00204F55">
        <w:t xml:space="preserve">Bet kokia informacija, prašymai paaiškinti sąlygas, sąlygų paaiškinimai, pranešimai ar kitas </w:t>
      </w:r>
      <w:r w:rsidR="00AD3995" w:rsidRPr="00204F55">
        <w:t>perkančiojo subjekto</w:t>
      </w:r>
      <w:r w:rsidRPr="00204F55">
        <w:t xml:space="preserve"> ir dalyvio susirašinėjimas yra vykdomas tik CVP IS  priemonėmis.</w:t>
      </w:r>
    </w:p>
    <w:p w14:paraId="3A551CFD" w14:textId="058040B7" w:rsidR="00204F55" w:rsidRDefault="00204F55" w:rsidP="00204F55">
      <w:pPr>
        <w:widowControl w:val="0"/>
        <w:numPr>
          <w:ilvl w:val="1"/>
          <w:numId w:val="18"/>
        </w:numPr>
        <w:tabs>
          <w:tab w:val="left" w:pos="426"/>
          <w:tab w:val="left" w:pos="993"/>
          <w:tab w:val="left" w:pos="1134"/>
          <w:tab w:val="left" w:pos="1843"/>
        </w:tabs>
        <w:ind w:left="0" w:firstLine="0"/>
        <w:jc w:val="both"/>
      </w:pPr>
      <w:r w:rsidRPr="00204F55">
        <w:t xml:space="preserve">Perkantysis subjektas atsako į kiekvieną dalyvio CVP IS priemonėmis pateiktą prašymą paaiškinti pirkimo dokumentus, jeigu prašymas gautas ne vėliau, </w:t>
      </w:r>
      <w:r w:rsidRPr="00833ED5">
        <w:t xml:space="preserve">kaip </w:t>
      </w:r>
      <w:r w:rsidRPr="00833ED5">
        <w:rPr>
          <w:b/>
          <w:bCs/>
          <w:u w:val="single"/>
        </w:rPr>
        <w:t>4 dienos</w:t>
      </w:r>
      <w:r w:rsidRPr="00204F55">
        <w:t xml:space="preserve"> iki pasiūlymų pateikimo termino pabaigos (pasiūlymų pateikimo termino diena neįskaičiuojama). </w:t>
      </w:r>
    </w:p>
    <w:p w14:paraId="4BA9D53D" w14:textId="7993F4E8" w:rsidR="00204F55" w:rsidRPr="00204F55" w:rsidRDefault="00204F55" w:rsidP="00204F55">
      <w:pPr>
        <w:widowControl w:val="0"/>
        <w:numPr>
          <w:ilvl w:val="1"/>
          <w:numId w:val="18"/>
        </w:numPr>
        <w:tabs>
          <w:tab w:val="left" w:pos="426"/>
          <w:tab w:val="left" w:pos="993"/>
          <w:tab w:val="left" w:pos="1134"/>
          <w:tab w:val="left" w:pos="1843"/>
        </w:tabs>
        <w:ind w:left="0" w:firstLine="0"/>
        <w:jc w:val="both"/>
      </w:pPr>
      <w:r w:rsidRPr="00204F55">
        <w:t xml:space="preserve">Atsakymus į tiekėjų klausimus dėl pirkimo dokumentų, pirkimo dokumentų paaiškinimus perkantysis subjektas pateikia ne vėliau kaip likus </w:t>
      </w:r>
      <w:r w:rsidRPr="00833ED5">
        <w:rPr>
          <w:b/>
          <w:bCs/>
          <w:u w:val="single"/>
        </w:rPr>
        <w:t>1 darbo dienai</w:t>
      </w:r>
      <w:r w:rsidRPr="00204F55">
        <w:t xml:space="preserve"> iki pasiūlymų pateikimo termino pabaigos. </w:t>
      </w:r>
    </w:p>
    <w:p w14:paraId="140ADD58" w14:textId="0274889E" w:rsidR="009B1D9B" w:rsidRPr="00204F55" w:rsidRDefault="00AD3995" w:rsidP="00E81B8D">
      <w:pPr>
        <w:widowControl w:val="0"/>
        <w:numPr>
          <w:ilvl w:val="1"/>
          <w:numId w:val="18"/>
        </w:numPr>
        <w:tabs>
          <w:tab w:val="left" w:pos="426"/>
          <w:tab w:val="left" w:pos="993"/>
          <w:tab w:val="left" w:pos="1134"/>
          <w:tab w:val="left" w:pos="1843"/>
        </w:tabs>
        <w:ind w:left="0" w:firstLine="0"/>
        <w:jc w:val="both"/>
      </w:pPr>
      <w:r w:rsidRPr="00204F55">
        <w:t xml:space="preserve">Nesibaigus pirkimo pasiūlymų pateikimo terminui, perkantysis subjektas turi teisę savo iniciatyva paaiškinti (patikslinti) pirkimo dokumentus. </w:t>
      </w:r>
    </w:p>
    <w:p w14:paraId="7FDA4431" w14:textId="77777777" w:rsidR="00A03388" w:rsidRPr="00204F55" w:rsidRDefault="00AD3995" w:rsidP="00204F55">
      <w:pPr>
        <w:widowControl w:val="0"/>
        <w:numPr>
          <w:ilvl w:val="1"/>
          <w:numId w:val="18"/>
        </w:numPr>
        <w:tabs>
          <w:tab w:val="left" w:pos="284"/>
          <w:tab w:val="left" w:pos="426"/>
          <w:tab w:val="left" w:pos="993"/>
          <w:tab w:val="left" w:pos="1134"/>
          <w:tab w:val="left" w:pos="1843"/>
        </w:tabs>
        <w:ind w:left="0" w:firstLine="0"/>
        <w:jc w:val="both"/>
        <w:rPr>
          <w:b/>
        </w:rPr>
      </w:pPr>
      <w:r w:rsidRPr="00204F55">
        <w:t xml:space="preserve">Jeigu perkantysis subjektas negali pirkimo dokumentų paaiškinimų (patikslinimų) pateikti taip, kad visi dalyviai juos gautų ne vėliau likus </w:t>
      </w:r>
      <w:r w:rsidR="00A36E24" w:rsidRPr="00204F55">
        <w:t xml:space="preserve">1 darbo dienai </w:t>
      </w:r>
      <w:r w:rsidRPr="00204F55">
        <w:t>iki pasiūlymų pateikimo termino pabaigos, jis perkelia pasiūlymų pateikimo terminą laikui, per kurį dalyviai, rengdami pirkimo pasiūlymus, galėtų atsižvelgti į šiuos paaiškinimus (patikslinimus)</w:t>
      </w:r>
      <w:r w:rsidR="00A36E24" w:rsidRPr="00204F55">
        <w:t xml:space="preserve">. </w:t>
      </w:r>
    </w:p>
    <w:p w14:paraId="73771A16" w14:textId="77777777" w:rsidR="00A36E24" w:rsidRPr="00335633" w:rsidRDefault="00A36E24" w:rsidP="00A36E24">
      <w:pPr>
        <w:widowControl w:val="0"/>
        <w:tabs>
          <w:tab w:val="left" w:pos="851"/>
          <w:tab w:val="left" w:pos="993"/>
          <w:tab w:val="left" w:pos="1134"/>
          <w:tab w:val="left" w:pos="1843"/>
        </w:tabs>
        <w:jc w:val="both"/>
        <w:rPr>
          <w:b/>
          <w:color w:val="FF0000"/>
        </w:rPr>
      </w:pPr>
    </w:p>
    <w:p w14:paraId="3B30BBCC" w14:textId="77777777" w:rsidR="00F35BAD" w:rsidRPr="00204F55" w:rsidRDefault="00F35BAD" w:rsidP="00E81B8D">
      <w:pPr>
        <w:numPr>
          <w:ilvl w:val="0"/>
          <w:numId w:val="18"/>
        </w:numPr>
        <w:jc w:val="center"/>
        <w:rPr>
          <w:b/>
        </w:rPr>
      </w:pPr>
      <w:r w:rsidRPr="00204F55">
        <w:rPr>
          <w:b/>
        </w:rPr>
        <w:t>SUSIPAŽINIMO SU PASIŪLYMAIS PROCEDŪROS</w:t>
      </w:r>
      <w:bookmarkEnd w:id="15"/>
      <w:bookmarkEnd w:id="16"/>
    </w:p>
    <w:p w14:paraId="57A15A0C" w14:textId="77777777" w:rsidR="00A042C0" w:rsidRPr="00335633" w:rsidRDefault="00A042C0" w:rsidP="004E5FEB">
      <w:pPr>
        <w:jc w:val="center"/>
        <w:rPr>
          <w:b/>
          <w:color w:val="FF0000"/>
        </w:rPr>
      </w:pPr>
    </w:p>
    <w:p w14:paraId="27F874ED" w14:textId="77777777" w:rsidR="00204F55" w:rsidRPr="00204F55" w:rsidRDefault="00204F55" w:rsidP="00204F55">
      <w:pPr>
        <w:pStyle w:val="Sraopastraipa"/>
        <w:numPr>
          <w:ilvl w:val="1"/>
          <w:numId w:val="18"/>
        </w:numPr>
        <w:tabs>
          <w:tab w:val="left" w:pos="426"/>
        </w:tabs>
        <w:ind w:left="0" w:firstLine="0"/>
        <w:jc w:val="both"/>
      </w:pPr>
      <w:bookmarkStart w:id="17" w:name="_Ref58464629"/>
      <w:bookmarkStart w:id="18" w:name="_Ref60481995"/>
      <w:r w:rsidRPr="00204F55">
        <w:lastRenderedPageBreak/>
        <w:t xml:space="preserve">Pradinis susipažinimas su pasiūlymais vyksta Komisijos posėdyje. Susipažinimas su pasiūlymais pradedamas skelbime apie pirkimą nurodytą dieną, valandą ir minutę. </w:t>
      </w:r>
    </w:p>
    <w:p w14:paraId="4028310A" w14:textId="5974A257" w:rsidR="00204F55" w:rsidRPr="00204F55" w:rsidRDefault="00204F55" w:rsidP="00204F55">
      <w:pPr>
        <w:pStyle w:val="Sraopastraipa"/>
        <w:numPr>
          <w:ilvl w:val="1"/>
          <w:numId w:val="18"/>
        </w:numPr>
        <w:tabs>
          <w:tab w:val="left" w:pos="426"/>
        </w:tabs>
        <w:ind w:left="0" w:firstLine="0"/>
        <w:jc w:val="both"/>
      </w:pPr>
      <w:r w:rsidRPr="00204F55">
        <w:t>Susipažinimo su pasiūlymais procedūros rezultatus Komisija įformina protokolu.</w:t>
      </w:r>
    </w:p>
    <w:p w14:paraId="28C40DBA" w14:textId="636E5460" w:rsidR="00204F55" w:rsidRPr="00204F55" w:rsidRDefault="00204F55" w:rsidP="00204F55">
      <w:pPr>
        <w:pStyle w:val="Sraopastraipa"/>
        <w:numPr>
          <w:ilvl w:val="1"/>
          <w:numId w:val="18"/>
        </w:numPr>
        <w:tabs>
          <w:tab w:val="left" w:pos="426"/>
        </w:tabs>
        <w:ind w:left="0" w:firstLine="0"/>
        <w:jc w:val="both"/>
      </w:pPr>
      <w:r w:rsidRPr="00204F55">
        <w:t>Tiekėjai nedalyvauja Komisijos posėdžiuose, kuriuose susipažįstama su elektroninėmis priemonėmis pateiktais pasiūlymais, atliekamos pasiūlymų nagrinėjimo, vertinimo ir palyginimo procedūros.</w:t>
      </w:r>
    </w:p>
    <w:p w14:paraId="4E1717EA" w14:textId="12AF8EB5" w:rsidR="009F7A63" w:rsidRPr="00335633" w:rsidRDefault="009F7A63" w:rsidP="0084706E">
      <w:pPr>
        <w:tabs>
          <w:tab w:val="left" w:pos="851"/>
        </w:tabs>
        <w:jc w:val="both"/>
        <w:rPr>
          <w:color w:val="FF0000"/>
        </w:rPr>
      </w:pPr>
    </w:p>
    <w:bookmarkEnd w:id="17"/>
    <w:bookmarkEnd w:id="18"/>
    <w:p w14:paraId="66FD3BA8" w14:textId="77777777" w:rsidR="00F35BAD" w:rsidRPr="00160DA1" w:rsidRDefault="00F35BAD" w:rsidP="00E81B8D">
      <w:pPr>
        <w:numPr>
          <w:ilvl w:val="0"/>
          <w:numId w:val="18"/>
        </w:numPr>
        <w:jc w:val="center"/>
        <w:rPr>
          <w:b/>
        </w:rPr>
      </w:pPr>
      <w:r w:rsidRPr="00160DA1">
        <w:rPr>
          <w:b/>
          <w:spacing w:val="-8"/>
        </w:rPr>
        <w:t xml:space="preserve">PASIŪLYMŲ </w:t>
      </w:r>
      <w:r w:rsidRPr="00160DA1">
        <w:rPr>
          <w:b/>
        </w:rPr>
        <w:t>NAGRINĖJIMAS IR PASIŪLYMŲ ATMETIMO PRIEŽASTYS</w:t>
      </w:r>
    </w:p>
    <w:p w14:paraId="1BE67918" w14:textId="77777777" w:rsidR="00F35BAD" w:rsidRPr="00160DA1" w:rsidRDefault="00F35BAD" w:rsidP="004E5FEB">
      <w:pPr>
        <w:ind w:firstLine="851"/>
        <w:jc w:val="both"/>
        <w:rPr>
          <w:b/>
        </w:rPr>
      </w:pPr>
    </w:p>
    <w:p w14:paraId="73C0581F" w14:textId="1B602312" w:rsidR="003A1A7A" w:rsidRPr="00160DA1" w:rsidRDefault="00F6072C" w:rsidP="00160DA1">
      <w:pPr>
        <w:numPr>
          <w:ilvl w:val="1"/>
          <w:numId w:val="18"/>
        </w:numPr>
        <w:tabs>
          <w:tab w:val="left" w:pos="567"/>
          <w:tab w:val="left" w:pos="1560"/>
        </w:tabs>
        <w:ind w:left="0" w:firstLine="0"/>
        <w:jc w:val="both"/>
      </w:pPr>
      <w:r w:rsidRPr="00160DA1">
        <w:t>Pat</w:t>
      </w:r>
      <w:r w:rsidR="000A0A90" w:rsidRPr="00160DA1">
        <w:t>eik</w:t>
      </w:r>
      <w:r w:rsidR="00160DA1" w:rsidRPr="00160DA1">
        <w:t>tus</w:t>
      </w:r>
      <w:r w:rsidR="000A0A90" w:rsidRPr="00160DA1">
        <w:t xml:space="preserve"> pasiūlym</w:t>
      </w:r>
      <w:r w:rsidR="00160DA1" w:rsidRPr="00160DA1">
        <w:t>us</w:t>
      </w:r>
      <w:r w:rsidR="000A0A90" w:rsidRPr="00160DA1">
        <w:t xml:space="preserve"> nagrinėj</w:t>
      </w:r>
      <w:r w:rsidR="00160DA1" w:rsidRPr="00160DA1">
        <w:t>a, vertina ir palygina Komisija šia tvarka:</w:t>
      </w:r>
    </w:p>
    <w:p w14:paraId="35018543" w14:textId="5DA685CC" w:rsidR="0020170D" w:rsidRPr="00335633" w:rsidRDefault="00AF4EAF" w:rsidP="00160DA1">
      <w:pPr>
        <w:numPr>
          <w:ilvl w:val="2"/>
          <w:numId w:val="18"/>
        </w:numPr>
        <w:tabs>
          <w:tab w:val="left" w:pos="567"/>
          <w:tab w:val="left" w:pos="1560"/>
        </w:tabs>
        <w:ind w:left="0" w:firstLine="0"/>
        <w:jc w:val="both"/>
        <w:rPr>
          <w:color w:val="FF0000"/>
        </w:rPr>
      </w:pPr>
      <w:r w:rsidRPr="00160DA1">
        <w:t>į</w:t>
      </w:r>
      <w:r w:rsidR="003A1A7A" w:rsidRPr="00160DA1">
        <w:t>vertin</w:t>
      </w:r>
      <w:r w:rsidR="000A0A90" w:rsidRPr="00160DA1">
        <w:t xml:space="preserve">a </w:t>
      </w:r>
      <w:r w:rsidR="003A1A7A" w:rsidRPr="00160DA1">
        <w:t xml:space="preserve">dalyvių </w:t>
      </w:r>
      <w:r w:rsidR="000A0A90" w:rsidRPr="00160DA1">
        <w:t>pateikt</w:t>
      </w:r>
      <w:r w:rsidR="00160DA1" w:rsidRPr="00160DA1">
        <w:t>us</w:t>
      </w:r>
      <w:r w:rsidR="003A1A7A" w:rsidRPr="00160DA1">
        <w:t xml:space="preserve"> pasiūlym</w:t>
      </w:r>
      <w:r w:rsidR="00160DA1" w:rsidRPr="00160DA1">
        <w:t>us</w:t>
      </w:r>
      <w:r w:rsidR="000A0A90" w:rsidRPr="00160DA1">
        <w:t>:</w:t>
      </w:r>
    </w:p>
    <w:p w14:paraId="166239AD" w14:textId="1E3BAE4A" w:rsidR="0020170D" w:rsidRPr="00160DA1" w:rsidRDefault="000A0A90" w:rsidP="00160DA1">
      <w:pPr>
        <w:numPr>
          <w:ilvl w:val="2"/>
          <w:numId w:val="18"/>
        </w:numPr>
        <w:tabs>
          <w:tab w:val="left" w:pos="567"/>
          <w:tab w:val="left" w:pos="1560"/>
        </w:tabs>
        <w:ind w:left="0" w:firstLine="0"/>
        <w:jc w:val="both"/>
      </w:pPr>
      <w:r w:rsidRPr="00160DA1">
        <w:t>tikrina ar pateikti pasiūlymai atitinka jiems keliamus reikalavimus</w:t>
      </w:r>
      <w:r w:rsidR="00EC6C2A" w:rsidRPr="00160DA1">
        <w:t>, jei reikia, kreipiasi dėl pasiūlymo paaiškinimo ir patikslinimo</w:t>
      </w:r>
      <w:r w:rsidRPr="00160DA1">
        <w:t>;</w:t>
      </w:r>
    </w:p>
    <w:p w14:paraId="514B6F9F" w14:textId="1A7F6A6A" w:rsidR="0020170D" w:rsidRDefault="000A0A90" w:rsidP="00160DA1">
      <w:pPr>
        <w:numPr>
          <w:ilvl w:val="2"/>
          <w:numId w:val="18"/>
        </w:numPr>
        <w:tabs>
          <w:tab w:val="left" w:pos="567"/>
          <w:tab w:val="left" w:pos="1560"/>
        </w:tabs>
        <w:ind w:left="0" w:firstLine="0"/>
        <w:jc w:val="both"/>
      </w:pPr>
      <w:r w:rsidRPr="00160DA1">
        <w:t xml:space="preserve">vertina, ar tiekėjų pasiūlytos kainos nėra per didelės (nėra didesnės nei </w:t>
      </w:r>
      <w:r w:rsidR="003760E0" w:rsidRPr="00160DA1">
        <w:t>suplanuota ir numatyta pirkimo pradžioje</w:t>
      </w:r>
      <w:r w:rsidR="00FE33B3" w:rsidRPr="00160DA1">
        <w:t>), nepriimtinos</w:t>
      </w:r>
      <w:r w:rsidRPr="00160DA1">
        <w:t>;</w:t>
      </w:r>
    </w:p>
    <w:p w14:paraId="1EFE393E" w14:textId="55A50948" w:rsidR="005C4E9E" w:rsidRDefault="005C4E9E" w:rsidP="004344FF">
      <w:pPr>
        <w:pStyle w:val="Sraopastraipa"/>
        <w:numPr>
          <w:ilvl w:val="2"/>
          <w:numId w:val="18"/>
        </w:numPr>
        <w:tabs>
          <w:tab w:val="left" w:pos="709"/>
        </w:tabs>
        <w:ind w:left="0" w:firstLine="0"/>
        <w:jc w:val="both"/>
      </w:pPr>
      <w:r w:rsidRPr="005C4E9E">
        <w:t xml:space="preserve">vertina, ar nėra </w:t>
      </w:r>
      <w:r>
        <w:t xml:space="preserve">ekonomiškai naudingiausio </w:t>
      </w:r>
      <w:r w:rsidRPr="005C4E9E">
        <w:t>pasiūlym</w:t>
      </w:r>
      <w:r>
        <w:t>o</w:t>
      </w:r>
      <w:r w:rsidRPr="005C4E9E">
        <w:t xml:space="preserve"> pateikusio dalyvio pašalinimo pagrindų, ar šio dalyvio kvalifikacija atitinka nustatytus reikalavimus (tikrinami įrodantys dokumentai);</w:t>
      </w:r>
    </w:p>
    <w:p w14:paraId="41D85472" w14:textId="6CBB59D2" w:rsidR="005C4E9E" w:rsidRPr="00160DA1" w:rsidRDefault="005C4E9E" w:rsidP="005C4E9E">
      <w:pPr>
        <w:pStyle w:val="Sraopastraipa"/>
        <w:numPr>
          <w:ilvl w:val="2"/>
          <w:numId w:val="18"/>
        </w:numPr>
        <w:jc w:val="both"/>
      </w:pPr>
      <w:r w:rsidRPr="005C4E9E">
        <w:t>sudaro pasiūlymų eilę;</w:t>
      </w:r>
    </w:p>
    <w:p w14:paraId="5606156E" w14:textId="77777777" w:rsidR="0020170D" w:rsidRDefault="003A1A7A" w:rsidP="005C4E9E">
      <w:pPr>
        <w:numPr>
          <w:ilvl w:val="2"/>
          <w:numId w:val="18"/>
        </w:numPr>
        <w:tabs>
          <w:tab w:val="left" w:pos="567"/>
          <w:tab w:val="left" w:pos="1560"/>
        </w:tabs>
        <w:ind w:left="0" w:firstLine="0"/>
        <w:jc w:val="both"/>
      </w:pPr>
      <w:r w:rsidRPr="00160DA1">
        <w:t>nustato</w:t>
      </w:r>
      <w:r w:rsidR="000A0A90" w:rsidRPr="00160DA1">
        <w:t>mas</w:t>
      </w:r>
      <w:r w:rsidRPr="00160DA1">
        <w:t xml:space="preserve"> ekon</w:t>
      </w:r>
      <w:r w:rsidR="00070E66" w:rsidRPr="00160DA1">
        <w:t>omiškai naudingiausia</w:t>
      </w:r>
      <w:r w:rsidR="000A0A90" w:rsidRPr="00160DA1">
        <w:t>s pasiūlymas</w:t>
      </w:r>
      <w:r w:rsidR="00070E66" w:rsidRPr="00160DA1">
        <w:t>;</w:t>
      </w:r>
    </w:p>
    <w:p w14:paraId="26283A07" w14:textId="2C0AD5C3" w:rsidR="005C4E9E" w:rsidRDefault="005C4E9E" w:rsidP="005C4E9E">
      <w:pPr>
        <w:pStyle w:val="Sraopastraipa"/>
        <w:numPr>
          <w:ilvl w:val="2"/>
          <w:numId w:val="18"/>
        </w:numPr>
        <w:jc w:val="both"/>
      </w:pPr>
      <w:r w:rsidRPr="005C4E9E">
        <w:t>priima sprendimą dėl sutarties sudarymo.</w:t>
      </w:r>
    </w:p>
    <w:p w14:paraId="376A858C" w14:textId="7B46FF0E" w:rsidR="005C4E9E" w:rsidRDefault="005C4E9E" w:rsidP="005C4E9E">
      <w:pPr>
        <w:pStyle w:val="Sraopastraipa"/>
        <w:numPr>
          <w:ilvl w:val="1"/>
          <w:numId w:val="18"/>
        </w:numPr>
        <w:jc w:val="both"/>
      </w:pPr>
      <w:r>
        <w:t xml:space="preserve"> </w:t>
      </w:r>
      <w:r w:rsidRPr="005C4E9E">
        <w:t xml:space="preserve">Komisija vertindama tiekėjų pasiūlymus (nebūtinai tokiu eiliškumu): </w:t>
      </w:r>
    </w:p>
    <w:p w14:paraId="39EA22F5" w14:textId="77777777" w:rsidR="005C4E9E" w:rsidRDefault="005C4E9E" w:rsidP="005C4E9E">
      <w:pPr>
        <w:pStyle w:val="Sraopastraipa"/>
        <w:numPr>
          <w:ilvl w:val="2"/>
          <w:numId w:val="18"/>
        </w:numPr>
        <w:tabs>
          <w:tab w:val="left" w:pos="567"/>
        </w:tabs>
        <w:ind w:left="0" w:firstLine="0"/>
        <w:jc w:val="both"/>
      </w:pPr>
      <w:r w:rsidRPr="005C4E9E">
        <w:t>tikrina, ar tiekėjų pasiūlymuose nurodyti darbai atitinka Užsakovo reikalavimus, jei reikia, kreipiasi dėl pasiūlymo paaiškinimo ir pan.;</w:t>
      </w:r>
    </w:p>
    <w:p w14:paraId="57811C99" w14:textId="77777777" w:rsidR="004344FF" w:rsidRDefault="005C4E9E" w:rsidP="004344FF">
      <w:pPr>
        <w:pStyle w:val="Sraopastraipa"/>
        <w:numPr>
          <w:ilvl w:val="2"/>
          <w:numId w:val="18"/>
        </w:numPr>
        <w:tabs>
          <w:tab w:val="left" w:pos="567"/>
        </w:tabs>
        <w:ind w:left="0" w:firstLine="0"/>
        <w:jc w:val="both"/>
      </w:pPr>
      <w:r>
        <w:t>tikrina ar pateikti pasiūlymai atitinka jiems keliamus reikalavimus, ar užpildyti pateikti ir pridėti visi reikalingi dokumentai;</w:t>
      </w:r>
    </w:p>
    <w:p w14:paraId="6DD21CDF" w14:textId="1B21AE9C" w:rsidR="004344FF" w:rsidRDefault="004344FF" w:rsidP="004344FF">
      <w:pPr>
        <w:pStyle w:val="Sraopastraipa"/>
        <w:numPr>
          <w:ilvl w:val="2"/>
          <w:numId w:val="18"/>
        </w:numPr>
        <w:tabs>
          <w:tab w:val="left" w:pos="567"/>
        </w:tabs>
        <w:ind w:left="0" w:firstLine="0"/>
        <w:jc w:val="both"/>
      </w:pPr>
      <w:r w:rsidRPr="004344FF">
        <w:t>tikrina tiekėjų (bei jų pasiūlyme nurodytų kitų ūkio subjektų) EBVPD ir per 3 darbo dienas apie priimtą sprendimą informuoja kiekvieną tiekėją</w:t>
      </w:r>
      <w:r>
        <w:t>;</w:t>
      </w:r>
      <w:r w:rsidRPr="004344FF">
        <w:t xml:space="preserve"> </w:t>
      </w:r>
    </w:p>
    <w:p w14:paraId="474704ED" w14:textId="3182465D" w:rsidR="004344FF" w:rsidRPr="004344FF" w:rsidRDefault="004344FF" w:rsidP="004344FF">
      <w:pPr>
        <w:pStyle w:val="Sraopastraipa"/>
        <w:numPr>
          <w:ilvl w:val="2"/>
          <w:numId w:val="18"/>
        </w:numPr>
        <w:tabs>
          <w:tab w:val="left" w:pos="567"/>
        </w:tabs>
        <w:ind w:left="0" w:firstLine="0"/>
        <w:jc w:val="both"/>
      </w:pPr>
      <w:r w:rsidRPr="004344FF">
        <w:t>vertina, ar tiekėjų pasiūlytos kainos nėra per didelės (nėra didesnės nei planuota pirkimo pradžioje), nepriimtinos, ar pasiūlytos kainos nėra neįprastai mažos, jei reikia, kreipiasi į tiekėjus dėl neįprastai mažos kainos pagrindimo;</w:t>
      </w:r>
    </w:p>
    <w:p w14:paraId="18A2DCEA" w14:textId="77777777" w:rsidR="004344FF" w:rsidRPr="004344FF" w:rsidRDefault="004344FF" w:rsidP="004344FF">
      <w:pPr>
        <w:pStyle w:val="Sraopastraipa"/>
        <w:numPr>
          <w:ilvl w:val="2"/>
          <w:numId w:val="18"/>
        </w:numPr>
      </w:pPr>
      <w:r w:rsidRPr="004344FF">
        <w:t xml:space="preserve">atlieka kitus veiksmus, susijusius su pasiūlymų vertinimu. </w:t>
      </w:r>
    </w:p>
    <w:p w14:paraId="4FC303B9" w14:textId="77777777" w:rsidR="004344FF" w:rsidRDefault="005C4E9E" w:rsidP="004344FF">
      <w:pPr>
        <w:pStyle w:val="Sraopastraipa"/>
        <w:numPr>
          <w:ilvl w:val="1"/>
          <w:numId w:val="18"/>
        </w:numPr>
        <w:tabs>
          <w:tab w:val="left" w:pos="142"/>
          <w:tab w:val="left" w:pos="709"/>
        </w:tabs>
        <w:ind w:left="0" w:firstLine="0"/>
        <w:jc w:val="both"/>
      </w:pPr>
      <w:r w:rsidRPr="005C4E9E">
        <w:t xml:space="preserve">Įvertinusi tiekėjo pasiūlymus, komisija reikalauja, kad mažiausią kainą pasiūlymą pateikęs tiekėjas, kuris gali būti pripažintas laimėtoju, pateiktų aktualius dokumentus, patvirtinančius jo bei jo pasiūlyme nurodytų kitų ūkio subjektų pašalinimo pagrindų nebuvimą ir atitiktį kvalifikacijos reikalavimams. </w:t>
      </w:r>
    </w:p>
    <w:p w14:paraId="2806F175" w14:textId="5510A150" w:rsidR="004344FF" w:rsidRPr="005C4E9E" w:rsidRDefault="004344FF" w:rsidP="004344FF">
      <w:pPr>
        <w:pStyle w:val="Sraopastraipa"/>
        <w:numPr>
          <w:ilvl w:val="1"/>
          <w:numId w:val="18"/>
        </w:numPr>
        <w:tabs>
          <w:tab w:val="left" w:pos="142"/>
          <w:tab w:val="left" w:pos="709"/>
        </w:tabs>
        <w:ind w:left="0" w:firstLine="0"/>
        <w:jc w:val="both"/>
      </w:pPr>
      <w:r w:rsidRPr="004344FF">
        <w:t xml:space="preserve">Jeigu tiekėjas pateikia netikslius, neišsamius, klaidingus dokumentus apie pašalinimo pagrindų nebuvimą ir atitiktį kvalifikacijos reikalavimams, arba šių dokumentų ar duomenų trūksta, komisija privalo prašyti tiekėją šiuos dokumentus ar duomenis patikslinti, papildyti arba paaiškinti per nustatytą protingą terminą. </w:t>
      </w:r>
    </w:p>
    <w:p w14:paraId="0090A6FB" w14:textId="77777777" w:rsidR="0020170D" w:rsidRPr="005C4E9E" w:rsidRDefault="000A0A90" w:rsidP="00E81B8D">
      <w:pPr>
        <w:numPr>
          <w:ilvl w:val="1"/>
          <w:numId w:val="18"/>
        </w:numPr>
        <w:tabs>
          <w:tab w:val="left" w:pos="0"/>
          <w:tab w:val="left" w:pos="567"/>
          <w:tab w:val="left" w:pos="1560"/>
        </w:tabs>
        <w:ind w:left="0" w:firstLine="0"/>
        <w:jc w:val="both"/>
      </w:pPr>
      <w:r w:rsidRPr="005C4E9E">
        <w:t>Pasiūlymų eilė sudaroma kainos didėjimo tvarka. Pasi</w:t>
      </w:r>
      <w:r w:rsidR="00070E66" w:rsidRPr="005C4E9E">
        <w:t>ūlymų eilė nesudaroma jei pasiūlymą pateikė tik vienas tiekėjas. Tais atvejais, kai kelių tiekėjų pasiūlymų ekonominis naudingumas yra vienodas, sudarant pasiūlymų eilę, pirmesnis į šią eilę įrašomas tiekėjas, kurio pasiūlymas pateiktas anksčiausiai.</w:t>
      </w:r>
    </w:p>
    <w:p w14:paraId="4862A301" w14:textId="77777777" w:rsidR="0020170D" w:rsidRPr="0014325E" w:rsidRDefault="003B21FA" w:rsidP="00E81B8D">
      <w:pPr>
        <w:numPr>
          <w:ilvl w:val="1"/>
          <w:numId w:val="18"/>
        </w:numPr>
        <w:tabs>
          <w:tab w:val="left" w:pos="0"/>
          <w:tab w:val="left" w:pos="426"/>
          <w:tab w:val="left" w:pos="1560"/>
        </w:tabs>
        <w:ind w:left="0" w:firstLine="0"/>
        <w:jc w:val="both"/>
      </w:pPr>
      <w:r w:rsidRPr="0014325E">
        <w:t>Perkantysis subjektas</w:t>
      </w:r>
      <w:r w:rsidR="00777A56" w:rsidRPr="0014325E">
        <w:t xml:space="preserve"> </w:t>
      </w:r>
      <w:r w:rsidR="00C57066" w:rsidRPr="0014325E">
        <w:t>nustato laimėjusį pasiūlymą ir ne vėliau kaip per 5 darbo dienas nuo sprendimo</w:t>
      </w:r>
      <w:r w:rsidR="00643C9C" w:rsidRPr="0014325E">
        <w:t xml:space="preserve"> </w:t>
      </w:r>
      <w:r w:rsidR="00C57066" w:rsidRPr="0014325E">
        <w:t>priėmimo informuoja dalyvius apie:</w:t>
      </w:r>
      <w:r w:rsidR="00643C9C" w:rsidRPr="0014325E">
        <w:t xml:space="preserve"> </w:t>
      </w:r>
      <w:r w:rsidR="00777A56" w:rsidRPr="0014325E">
        <w:t>s</w:t>
      </w:r>
      <w:r w:rsidR="00C57066" w:rsidRPr="0014325E">
        <w:t>prendimą nustatyti laimėjusį pasiūlymą;</w:t>
      </w:r>
      <w:r w:rsidR="00643C9C" w:rsidRPr="0014325E">
        <w:t xml:space="preserve"> </w:t>
      </w:r>
      <w:r w:rsidR="00777A56" w:rsidRPr="0014325E">
        <w:t>n</w:t>
      </w:r>
      <w:r w:rsidR="00C57066" w:rsidRPr="0014325E">
        <w:t>ustatytą pasiūlymų eilę;</w:t>
      </w:r>
      <w:r w:rsidR="00643C9C" w:rsidRPr="0014325E">
        <w:t xml:space="preserve"> </w:t>
      </w:r>
      <w:r w:rsidR="00777A56" w:rsidRPr="0014325E">
        <w:t>l</w:t>
      </w:r>
      <w:r w:rsidR="00C57066" w:rsidRPr="0014325E">
        <w:t>aimėjusį pasiūlymą;</w:t>
      </w:r>
      <w:r w:rsidR="00643C9C" w:rsidRPr="0014325E">
        <w:t xml:space="preserve"> </w:t>
      </w:r>
      <w:r w:rsidR="00777A56" w:rsidRPr="0014325E">
        <w:t>t</w:t>
      </w:r>
      <w:r w:rsidR="00C57066" w:rsidRPr="0014325E">
        <w:t>ikslų atidėjimo terminą.</w:t>
      </w:r>
    </w:p>
    <w:p w14:paraId="2036784B" w14:textId="3EE25AEA" w:rsidR="00160DA1" w:rsidRPr="00335633" w:rsidRDefault="00160DA1" w:rsidP="00E81B8D">
      <w:pPr>
        <w:numPr>
          <w:ilvl w:val="1"/>
          <w:numId w:val="18"/>
        </w:numPr>
        <w:tabs>
          <w:tab w:val="left" w:pos="0"/>
          <w:tab w:val="left" w:pos="426"/>
          <w:tab w:val="left" w:pos="1560"/>
        </w:tabs>
        <w:ind w:left="0" w:firstLine="0"/>
        <w:jc w:val="both"/>
        <w:rPr>
          <w:color w:val="FF0000"/>
        </w:rPr>
      </w:pPr>
      <w:r>
        <w:t>Komisija atmeta tiekėjo pasiūlymą, jei</w:t>
      </w:r>
      <w:r w:rsidR="007F338F">
        <w:t>:</w:t>
      </w:r>
    </w:p>
    <w:p w14:paraId="7B835F31" w14:textId="561AB19A" w:rsidR="007F338F" w:rsidRDefault="007F338F" w:rsidP="007F338F">
      <w:pPr>
        <w:pStyle w:val="Sraopastraipa"/>
        <w:tabs>
          <w:tab w:val="left" w:pos="426"/>
        </w:tabs>
        <w:ind w:left="0" w:firstLine="0"/>
        <w:jc w:val="both"/>
      </w:pPr>
      <w:r>
        <w:t>9.</w:t>
      </w:r>
      <w:r w:rsidR="004344FF">
        <w:t>7</w:t>
      </w:r>
      <w:r>
        <w:t>.1.</w:t>
      </w:r>
      <w:r w:rsidRPr="007F338F">
        <w:t xml:space="preserve">Pateiktas pasiūlymas yra Nepriimtinas ir/ar Netinkamas (taip kaip tą apibrėžia Įstatymas ir kaip nurodoma šiose sąlygose); </w:t>
      </w:r>
    </w:p>
    <w:p w14:paraId="2F611E1D" w14:textId="2C8EF11B" w:rsidR="007F338F" w:rsidRDefault="007F338F" w:rsidP="007F338F">
      <w:pPr>
        <w:pStyle w:val="Sraopastraipa"/>
        <w:tabs>
          <w:tab w:val="left" w:pos="426"/>
        </w:tabs>
        <w:ind w:left="0" w:firstLine="0"/>
        <w:jc w:val="both"/>
      </w:pPr>
      <w:r>
        <w:t>9.</w:t>
      </w:r>
      <w:r w:rsidR="004344FF">
        <w:t>7</w:t>
      </w:r>
      <w:r>
        <w:t xml:space="preserve">.2. </w:t>
      </w:r>
      <w:r w:rsidRPr="007F338F">
        <w:t>Tiekėjas (ar jo kitas ūkio subjektas) atitinka bent vieną pašalinimo pagrindą (ir nėra taikoma išimties) ir/arba tiekėjas neatitinka bent vieno nustatyto kvalifikacijos reikalavimo;</w:t>
      </w:r>
    </w:p>
    <w:p w14:paraId="1C9E2E19" w14:textId="41DD051A" w:rsidR="007F338F" w:rsidRDefault="007F338F" w:rsidP="007F338F">
      <w:pPr>
        <w:pStyle w:val="Sraopastraipa"/>
        <w:tabs>
          <w:tab w:val="left" w:pos="426"/>
        </w:tabs>
        <w:ind w:left="0" w:firstLine="0"/>
        <w:jc w:val="both"/>
      </w:pPr>
      <w:r>
        <w:lastRenderedPageBreak/>
        <w:t>9.</w:t>
      </w:r>
      <w:r w:rsidR="004344FF">
        <w:t>7</w:t>
      </w:r>
      <w:r>
        <w:t xml:space="preserve">.3. </w:t>
      </w:r>
      <w:r w:rsidRPr="007F338F">
        <w:t>Paprašius tiekėjas nepateikė pašalinimo pagrindų nebuvimo (išimties taikymo) ir kvalifikaciją įrodančių dokumentų ir/ar jų tinkamai nepatikslino;</w:t>
      </w:r>
    </w:p>
    <w:p w14:paraId="5C9F5613" w14:textId="0B9B9F5E" w:rsidR="007F338F" w:rsidRDefault="007F338F" w:rsidP="007F338F">
      <w:pPr>
        <w:pStyle w:val="Sraopastraipa"/>
        <w:tabs>
          <w:tab w:val="left" w:pos="426"/>
        </w:tabs>
        <w:ind w:left="0" w:firstLine="0"/>
        <w:jc w:val="both"/>
      </w:pPr>
      <w:r>
        <w:t>9.</w:t>
      </w:r>
      <w:r w:rsidR="004344FF">
        <w:t>7</w:t>
      </w:r>
      <w:r>
        <w:t xml:space="preserve">.4. </w:t>
      </w:r>
      <w:r w:rsidRPr="007F338F">
        <w:t>Tiekėjas pirkimo procedūrų metu nuslėpė informaciją ar pateikė melagingą informaciją apie atitiktį kvalifikacijos reikalavimams. Tokio tiekėjo pasiūlymas atmetamas, ir informacija apie tokį tiekėją skelbiama CVP IS Įstatymo ir Viešųjų pirkimų įstatymo nustatyta tvarka;</w:t>
      </w:r>
    </w:p>
    <w:p w14:paraId="25A7B955" w14:textId="77777777" w:rsidR="007F338F" w:rsidRPr="007F338F" w:rsidRDefault="007F338F" w:rsidP="007F338F">
      <w:pPr>
        <w:pStyle w:val="Sraopastraipa"/>
        <w:numPr>
          <w:ilvl w:val="1"/>
          <w:numId w:val="18"/>
        </w:numPr>
        <w:tabs>
          <w:tab w:val="left" w:pos="567"/>
        </w:tabs>
        <w:ind w:left="0" w:firstLine="0"/>
        <w:jc w:val="both"/>
      </w:pPr>
      <w:r w:rsidRPr="007F338F">
        <w:t xml:space="preserve">kitais Įstatymo nustatytais pagrindais. </w:t>
      </w:r>
    </w:p>
    <w:p w14:paraId="08624B13" w14:textId="77777777" w:rsidR="007F338F" w:rsidRPr="007F338F" w:rsidRDefault="00571FD5" w:rsidP="007F338F">
      <w:pPr>
        <w:pStyle w:val="Sraopastraipa"/>
        <w:numPr>
          <w:ilvl w:val="1"/>
          <w:numId w:val="18"/>
        </w:numPr>
        <w:tabs>
          <w:tab w:val="left" w:pos="426"/>
          <w:tab w:val="left" w:pos="567"/>
        </w:tabs>
        <w:ind w:left="0" w:firstLine="0"/>
        <w:jc w:val="both"/>
      </w:pPr>
      <w:r w:rsidRPr="007F338F">
        <w:t>Tiekėjo pasiūlymas atmetamas</w:t>
      </w:r>
      <w:r w:rsidR="00953B6F" w:rsidRPr="007F338F">
        <w:t>, jei p</w:t>
      </w:r>
      <w:r w:rsidR="00777A56" w:rsidRPr="007F338F">
        <w:t>ateiktas pasiūlymas yra Nepriimtinas ir/ar Netinkamas</w:t>
      </w:r>
      <w:r w:rsidR="00070E66" w:rsidRPr="007F338F">
        <w:t xml:space="preserve"> (taip kaip tą apibrėžia </w:t>
      </w:r>
      <w:r w:rsidR="00CB5A50" w:rsidRPr="007F338F">
        <w:t>Į</w:t>
      </w:r>
      <w:r w:rsidR="00070E66" w:rsidRPr="007F338F">
        <w:t>statymas)</w:t>
      </w:r>
      <w:r w:rsidR="00953B6F" w:rsidRPr="007F338F">
        <w:t>.</w:t>
      </w:r>
    </w:p>
    <w:p w14:paraId="2370EDB1" w14:textId="39D70186" w:rsidR="00777A56" w:rsidRPr="007F338F" w:rsidRDefault="00595F81" w:rsidP="007F338F">
      <w:pPr>
        <w:pStyle w:val="Sraopastraipa"/>
        <w:numPr>
          <w:ilvl w:val="1"/>
          <w:numId w:val="18"/>
        </w:numPr>
        <w:tabs>
          <w:tab w:val="left" w:pos="426"/>
          <w:tab w:val="left" w:pos="567"/>
        </w:tabs>
        <w:ind w:left="0" w:firstLine="0"/>
        <w:jc w:val="both"/>
      </w:pPr>
      <w:r w:rsidRPr="007F338F">
        <w:t>Perkantysis subjektas</w:t>
      </w:r>
      <w:r w:rsidR="00777A56" w:rsidRPr="007F338F">
        <w:rPr>
          <w:bCs/>
        </w:rPr>
        <w:t xml:space="preserve"> gali nevertinti viso tiekėjo pasiūlymo, jeigu patikrinusi jo dalį nustato, kad, vadovaujantis šių sąlygų ir </w:t>
      </w:r>
      <w:r w:rsidR="00CB5A50" w:rsidRPr="007F338F">
        <w:rPr>
          <w:bCs/>
        </w:rPr>
        <w:t>Į</w:t>
      </w:r>
      <w:r w:rsidR="00777A56" w:rsidRPr="007F338F">
        <w:rPr>
          <w:bCs/>
        </w:rPr>
        <w:t xml:space="preserve">statymo reikalavimais, pasiūlymas turi būti atmestas. </w:t>
      </w:r>
    </w:p>
    <w:p w14:paraId="3E5B54E0" w14:textId="77777777" w:rsidR="00777A56" w:rsidRPr="00335633" w:rsidRDefault="00777A56" w:rsidP="004E5FEB">
      <w:pPr>
        <w:jc w:val="both"/>
        <w:rPr>
          <w:color w:val="FF0000"/>
        </w:rPr>
      </w:pPr>
    </w:p>
    <w:p w14:paraId="50D3EA58" w14:textId="77777777" w:rsidR="00F35BAD" w:rsidRPr="00043C00" w:rsidRDefault="00F35BAD" w:rsidP="00E81B8D">
      <w:pPr>
        <w:numPr>
          <w:ilvl w:val="0"/>
          <w:numId w:val="18"/>
        </w:numPr>
        <w:jc w:val="center"/>
        <w:rPr>
          <w:b/>
        </w:rPr>
      </w:pPr>
      <w:bookmarkStart w:id="19" w:name="_Toc47844936"/>
      <w:bookmarkStart w:id="20" w:name="_Toc60525490"/>
      <w:r w:rsidRPr="00043C00">
        <w:rPr>
          <w:b/>
        </w:rPr>
        <w:t>PASIŪLYMŲ VERTINIMAS</w:t>
      </w:r>
      <w:bookmarkEnd w:id="19"/>
      <w:bookmarkEnd w:id="20"/>
    </w:p>
    <w:p w14:paraId="6CD20B0E" w14:textId="77777777" w:rsidR="00F35BAD" w:rsidRPr="00335633" w:rsidRDefault="00F35BAD" w:rsidP="004E5FEB">
      <w:pPr>
        <w:jc w:val="both"/>
        <w:rPr>
          <w:rFonts w:eastAsia="MS Mincho"/>
          <w:i/>
          <w:iCs/>
          <w:color w:val="FF0000"/>
        </w:rPr>
      </w:pPr>
    </w:p>
    <w:p w14:paraId="137D263C" w14:textId="77777777" w:rsidR="00043C00" w:rsidRDefault="0088572C" w:rsidP="00043C00">
      <w:pPr>
        <w:numPr>
          <w:ilvl w:val="1"/>
          <w:numId w:val="18"/>
        </w:numPr>
        <w:tabs>
          <w:tab w:val="left" w:pos="567"/>
        </w:tabs>
        <w:ind w:left="0" w:firstLine="0"/>
        <w:jc w:val="both"/>
        <w:rPr>
          <w:i/>
        </w:rPr>
      </w:pPr>
      <w:r w:rsidRPr="00043C00">
        <w:t xml:space="preserve">Ekonomiškai naudingiausias pasiūlymas išrenkamas </w:t>
      </w:r>
      <w:r w:rsidR="00C269CD" w:rsidRPr="00043C00">
        <w:t xml:space="preserve">vertinant tik </w:t>
      </w:r>
      <w:r w:rsidR="00C269CD" w:rsidRPr="00043C00">
        <w:rPr>
          <w:b/>
        </w:rPr>
        <w:t>kainą</w:t>
      </w:r>
      <w:r w:rsidR="00C269CD" w:rsidRPr="00043C00">
        <w:t xml:space="preserve">. </w:t>
      </w:r>
      <w:r w:rsidR="006B14C7" w:rsidRPr="00043C00">
        <w:t xml:space="preserve">Pasiūlymo kaina vertinama eurais. </w:t>
      </w:r>
    </w:p>
    <w:p w14:paraId="28F0E6AB" w14:textId="77777777" w:rsidR="00043C00" w:rsidRDefault="00043C00" w:rsidP="00043C00">
      <w:pPr>
        <w:numPr>
          <w:ilvl w:val="1"/>
          <w:numId w:val="18"/>
        </w:numPr>
        <w:tabs>
          <w:tab w:val="left" w:pos="567"/>
        </w:tabs>
        <w:ind w:left="0" w:firstLine="0"/>
        <w:jc w:val="both"/>
        <w:rPr>
          <w:iCs/>
        </w:rPr>
      </w:pPr>
      <w:r w:rsidRPr="00043C00">
        <w:rPr>
          <w:iCs/>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1E4818E2" w14:textId="2CC8C10B" w:rsidR="00043C00" w:rsidRPr="00043C00" w:rsidRDefault="00043C00" w:rsidP="00043C00">
      <w:pPr>
        <w:numPr>
          <w:ilvl w:val="1"/>
          <w:numId w:val="18"/>
        </w:numPr>
        <w:tabs>
          <w:tab w:val="left" w:pos="567"/>
        </w:tabs>
        <w:ind w:left="0" w:firstLine="0"/>
        <w:jc w:val="both"/>
        <w:rPr>
          <w:iCs/>
        </w:rPr>
      </w:pPr>
      <w:r w:rsidRPr="00043C00">
        <w:rPr>
          <w:iCs/>
        </w:rPr>
        <w:t xml:space="preserve">Vertinama ir palyginama tiekėjo nurodyta bendra pasiūlymo kaina (darbų kaina su visais mokesčiais, taip pat ir PVM). </w:t>
      </w:r>
    </w:p>
    <w:p w14:paraId="6528827E" w14:textId="77777777" w:rsidR="00C269CD" w:rsidRPr="00043C00" w:rsidRDefault="00C269CD" w:rsidP="00E81B8D">
      <w:pPr>
        <w:numPr>
          <w:ilvl w:val="1"/>
          <w:numId w:val="18"/>
        </w:numPr>
        <w:tabs>
          <w:tab w:val="left" w:pos="567"/>
        </w:tabs>
        <w:ind w:left="0" w:firstLine="0"/>
        <w:jc w:val="both"/>
        <w:rPr>
          <w:i/>
        </w:rPr>
      </w:pPr>
      <w:r w:rsidRPr="00043C00">
        <w:t xml:space="preserve">Laimėtoju pripažįstamas pasiūlymas, kuriame nurodyta kaina yra mažiausia. </w:t>
      </w:r>
    </w:p>
    <w:p w14:paraId="5E230C9D" w14:textId="77777777" w:rsidR="00784492" w:rsidRPr="008C27B4" w:rsidRDefault="00784492" w:rsidP="004E5FEB">
      <w:pPr>
        <w:tabs>
          <w:tab w:val="left" w:pos="709"/>
        </w:tabs>
        <w:suppressAutoHyphens/>
        <w:jc w:val="both"/>
        <w:rPr>
          <w:vertAlign w:val="subscript"/>
          <w:lang w:eastAsia="ar-SA"/>
        </w:rPr>
      </w:pPr>
    </w:p>
    <w:p w14:paraId="01A7D202" w14:textId="77777777" w:rsidR="00F35BAD" w:rsidRPr="008C27B4" w:rsidRDefault="00F35BAD" w:rsidP="00E81B8D">
      <w:pPr>
        <w:numPr>
          <w:ilvl w:val="0"/>
          <w:numId w:val="18"/>
        </w:numPr>
        <w:jc w:val="center"/>
        <w:rPr>
          <w:b/>
        </w:rPr>
      </w:pPr>
      <w:r w:rsidRPr="008C27B4">
        <w:rPr>
          <w:b/>
        </w:rPr>
        <w:t>SPRENDIMAS DĖL PIRKIMO SUTARTIES SUDARYMO</w:t>
      </w:r>
    </w:p>
    <w:p w14:paraId="1E304A94" w14:textId="77777777" w:rsidR="00C65701" w:rsidRPr="00335633" w:rsidRDefault="00C65701" w:rsidP="004E5FEB">
      <w:pPr>
        <w:jc w:val="center"/>
        <w:rPr>
          <w:b/>
          <w:color w:val="FF0000"/>
        </w:rPr>
      </w:pPr>
    </w:p>
    <w:p w14:paraId="29A3ABA9" w14:textId="5CC6251C" w:rsidR="00487A28" w:rsidRPr="009C4CEC" w:rsidRDefault="00EE6EF3" w:rsidP="00751625">
      <w:pPr>
        <w:numPr>
          <w:ilvl w:val="1"/>
          <w:numId w:val="18"/>
        </w:numPr>
        <w:tabs>
          <w:tab w:val="left" w:pos="567"/>
        </w:tabs>
        <w:ind w:left="0" w:firstLine="0"/>
        <w:jc w:val="both"/>
      </w:pPr>
      <w:r w:rsidRPr="009C4CEC">
        <w:t xml:space="preserve">Pirkimo sutartis sudaroma nedelsiant, kai tik gaunamas finansavimas, tačiau ne vėliau kaip per du mėnesius nuo paskelbimo apie laimėtojo nustatymą išsiuntimo CVP IS priemonėmis dienos. Jeigu per šį laikotarpį sutartis nesudaroma dėl finansavimo negavimo ar kitų objektyvių priežasčių, perkančioji organizacija pasilieka teisę nutraukti pirkimo procedūrą. </w:t>
      </w:r>
    </w:p>
    <w:p w14:paraId="73DA725A" w14:textId="3FBBFB47" w:rsidR="00751625" w:rsidRDefault="002F5E38" w:rsidP="00751625">
      <w:pPr>
        <w:numPr>
          <w:ilvl w:val="1"/>
          <w:numId w:val="18"/>
        </w:numPr>
        <w:tabs>
          <w:tab w:val="left" w:pos="567"/>
        </w:tabs>
        <w:ind w:left="0" w:firstLine="0"/>
        <w:jc w:val="both"/>
      </w:pPr>
      <w:r w:rsidRPr="008C27B4">
        <w:t>Pirkimo sutartis sudaroma su laimėtoju pripažintu tiekėju. Tiekėjas, kurio pasiūlymas nustatytas laimėjęs, sudaryti pirkimo sutarties kviečiamas raštu (siunčiamu CVP IS priemonėmis) ir jam nurodomas laikas, iki kada jis turi sudaryti pirkimo sutartį.</w:t>
      </w:r>
    </w:p>
    <w:p w14:paraId="28B3462F" w14:textId="0016557E" w:rsidR="00751625" w:rsidRPr="00751625" w:rsidRDefault="002F5E38" w:rsidP="00751625">
      <w:pPr>
        <w:numPr>
          <w:ilvl w:val="1"/>
          <w:numId w:val="18"/>
        </w:numPr>
        <w:tabs>
          <w:tab w:val="left" w:pos="567"/>
        </w:tabs>
        <w:ind w:left="0" w:firstLine="0"/>
        <w:jc w:val="both"/>
      </w:pPr>
      <w:r w:rsidRPr="008C27B4">
        <w:t xml:space="preserve">Jeigu tiekėjas, kuriam buvo pasiūlyta sudaryti pirkimo sutartį raštu atsisako ją sudaryti arba iki </w:t>
      </w:r>
      <w:r w:rsidR="005F539B" w:rsidRPr="008C27B4">
        <w:t>perkančiojo subjekto</w:t>
      </w:r>
      <w:r w:rsidRPr="008C27B4">
        <w:t xml:space="preserve"> nurodyto laiko nepasirašo pirkimo sutarties, arba atsisako sudaryti pirkimo sutartį pirkimo dokumentuose nustatytomis sąlygomis laikoma, kad jis atsisakė sudaryti pirkimo sutartį. Tuo atveju </w:t>
      </w:r>
      <w:r w:rsidR="005F539B" w:rsidRPr="008C27B4">
        <w:t>perkantysis subjektas</w:t>
      </w:r>
      <w:r w:rsidRPr="008C27B4">
        <w:t xml:space="preserve"> siūlo sudaryti pirkimo sutartį tiekėjui, kurio pasiūlymas pagal nustatytą pasiūlymų eilę yra pirmas po tiekėjo, atsisa</w:t>
      </w:r>
      <w:r w:rsidR="00147044" w:rsidRPr="008C27B4">
        <w:t>kiusio sudaryti pirkimo sutartį</w:t>
      </w:r>
      <w:r w:rsidRPr="008C27B4">
        <w:t xml:space="preserve">. </w:t>
      </w:r>
      <w:r w:rsidR="00751625" w:rsidRPr="00751625">
        <w:rPr>
          <w:rFonts w:eastAsia="Calibri"/>
          <w:szCs w:val="22"/>
          <w:lang w:eastAsia="en-US"/>
        </w:rPr>
        <w:t xml:space="preserve">Tokiu atveju pirmiausia turi būti patikrinama, ar tiekėjas neatitinka pašalinimo pagrindu ir atitinka kvalifikacijos reikalavimus. </w:t>
      </w:r>
    </w:p>
    <w:p w14:paraId="522A1BBD" w14:textId="5B0D6563" w:rsidR="0084706E" w:rsidRPr="008C27B4" w:rsidRDefault="00751625" w:rsidP="00751625">
      <w:pPr>
        <w:pStyle w:val="Sraopastraipa"/>
        <w:numPr>
          <w:ilvl w:val="1"/>
          <w:numId w:val="18"/>
        </w:numPr>
        <w:tabs>
          <w:tab w:val="left" w:pos="709"/>
        </w:tabs>
        <w:ind w:left="0" w:firstLine="0"/>
        <w:jc w:val="both"/>
      </w:pPr>
      <w:r w:rsidRPr="00751625">
        <w:t xml:space="preserve">Jeigu tiekėjo kvalifikacija dėl teisės verstis atitinkama veikla nebuvo tikrinama visa apimtimi, tiekėjas perkančiajam subjektui įsipareigoja, kad pirkimo sutartį vykdys tik tokią teisę turintys asmenys. </w:t>
      </w:r>
    </w:p>
    <w:p w14:paraId="34771247" w14:textId="77777777" w:rsidR="00F35BAD" w:rsidRPr="00751625" w:rsidRDefault="005F539B" w:rsidP="00E81B8D">
      <w:pPr>
        <w:numPr>
          <w:ilvl w:val="1"/>
          <w:numId w:val="18"/>
        </w:numPr>
        <w:tabs>
          <w:tab w:val="left" w:pos="567"/>
        </w:tabs>
        <w:ind w:left="0" w:firstLine="0"/>
        <w:jc w:val="both"/>
      </w:pPr>
      <w:r w:rsidRPr="00751625">
        <w:t>Perkantysis subjektas gali nuspręsti nesudaryti pirkimo sutarties su ekonomiškai naudingiausią pasiūlymą pateikusiu tiekėju, jeigu paaiškėja, kad pasiūlymas neatitinka Įstatymo 29 straipsnio 2 dalies 2 punkte nurodytų aplinkos apsaugos, socialinės ir darbo teisės įpareigojimų.</w:t>
      </w:r>
    </w:p>
    <w:p w14:paraId="570507DB" w14:textId="77777777" w:rsidR="005F539B" w:rsidRPr="00335633" w:rsidRDefault="005F539B" w:rsidP="005F539B">
      <w:pPr>
        <w:tabs>
          <w:tab w:val="left" w:pos="709"/>
        </w:tabs>
        <w:jc w:val="both"/>
        <w:rPr>
          <w:color w:val="FF0000"/>
        </w:rPr>
      </w:pPr>
    </w:p>
    <w:p w14:paraId="770B4322" w14:textId="77777777" w:rsidR="00F35BAD" w:rsidRPr="008C27B4" w:rsidRDefault="00F35BAD" w:rsidP="00E81B8D">
      <w:pPr>
        <w:numPr>
          <w:ilvl w:val="0"/>
          <w:numId w:val="18"/>
        </w:numPr>
        <w:jc w:val="center"/>
        <w:rPr>
          <w:b/>
        </w:rPr>
      </w:pPr>
      <w:r w:rsidRPr="008C27B4">
        <w:rPr>
          <w:b/>
        </w:rPr>
        <w:t>GINČŲ NAGRINĖJIMO TVARKA</w:t>
      </w:r>
    </w:p>
    <w:p w14:paraId="061B62BF" w14:textId="77777777" w:rsidR="00F35BAD" w:rsidRPr="00335633" w:rsidRDefault="00F35BAD" w:rsidP="004E5FEB">
      <w:pPr>
        <w:tabs>
          <w:tab w:val="left" w:pos="709"/>
        </w:tabs>
        <w:jc w:val="both"/>
        <w:rPr>
          <w:color w:val="FF0000"/>
        </w:rPr>
      </w:pPr>
    </w:p>
    <w:p w14:paraId="63A7E25F" w14:textId="77777777" w:rsidR="0084706E" w:rsidRPr="008C27B4" w:rsidRDefault="007C58FE" w:rsidP="00E81B8D">
      <w:pPr>
        <w:widowControl w:val="0"/>
        <w:numPr>
          <w:ilvl w:val="1"/>
          <w:numId w:val="18"/>
        </w:numPr>
        <w:tabs>
          <w:tab w:val="left" w:pos="567"/>
          <w:tab w:val="left" w:pos="1843"/>
        </w:tabs>
        <w:ind w:left="0" w:firstLine="0"/>
        <w:jc w:val="both"/>
      </w:pPr>
      <w:r w:rsidRPr="008C27B4">
        <w:t>Tiekėjai</w:t>
      </w:r>
      <w:r w:rsidR="005868E0" w:rsidRPr="008C27B4">
        <w:t xml:space="preserve"> turi teisę pateikti pretenziją </w:t>
      </w:r>
      <w:r w:rsidR="00EA2043" w:rsidRPr="008C27B4">
        <w:t xml:space="preserve">Perkančiajam subjektui, Įstatymo VII skyriuje nustatyta tvarka. </w:t>
      </w:r>
    </w:p>
    <w:p w14:paraId="3AA43E10" w14:textId="77777777" w:rsidR="005868E0" w:rsidRPr="008C27B4" w:rsidRDefault="005868E0" w:rsidP="00E81B8D">
      <w:pPr>
        <w:widowControl w:val="0"/>
        <w:numPr>
          <w:ilvl w:val="1"/>
          <w:numId w:val="18"/>
        </w:numPr>
        <w:tabs>
          <w:tab w:val="left" w:pos="567"/>
          <w:tab w:val="left" w:pos="1843"/>
        </w:tabs>
        <w:ind w:left="0" w:firstLine="0"/>
        <w:jc w:val="both"/>
      </w:pPr>
      <w:r w:rsidRPr="008C27B4">
        <w:t xml:space="preserve">Tiekėjų pretenzijos teikiamos ir nagrinėjamos, ginčiai sprendžiami </w:t>
      </w:r>
      <w:r w:rsidR="00EA2043" w:rsidRPr="008C27B4">
        <w:t>Į</w:t>
      </w:r>
      <w:r w:rsidRPr="008C27B4">
        <w:t xml:space="preserve">statymo VII skyriuje </w:t>
      </w:r>
      <w:r w:rsidRPr="008C27B4">
        <w:lastRenderedPageBreak/>
        <w:t xml:space="preserve">nustatyta tvarka. </w:t>
      </w:r>
    </w:p>
    <w:p w14:paraId="49EDC6B3" w14:textId="77777777" w:rsidR="00150CEC" w:rsidRPr="00335633" w:rsidRDefault="00150CEC" w:rsidP="007C58FE">
      <w:pPr>
        <w:tabs>
          <w:tab w:val="left" w:pos="142"/>
          <w:tab w:val="left" w:pos="709"/>
        </w:tabs>
        <w:rPr>
          <w:b/>
          <w:color w:val="FF0000"/>
        </w:rPr>
      </w:pPr>
    </w:p>
    <w:p w14:paraId="41ECA788" w14:textId="77777777" w:rsidR="00F35BAD" w:rsidRPr="008C27B4" w:rsidRDefault="00F35BAD" w:rsidP="00E81B8D">
      <w:pPr>
        <w:numPr>
          <w:ilvl w:val="0"/>
          <w:numId w:val="18"/>
        </w:numPr>
        <w:tabs>
          <w:tab w:val="left" w:pos="142"/>
          <w:tab w:val="left" w:pos="709"/>
        </w:tabs>
        <w:jc w:val="center"/>
        <w:rPr>
          <w:b/>
        </w:rPr>
      </w:pPr>
      <w:r w:rsidRPr="008C27B4">
        <w:rPr>
          <w:b/>
        </w:rPr>
        <w:t>PIRKIMO SUTARTIES SĄLYGOS</w:t>
      </w:r>
    </w:p>
    <w:p w14:paraId="2EE3D277" w14:textId="77777777" w:rsidR="002F5E38" w:rsidRPr="00335633" w:rsidRDefault="002F5E38" w:rsidP="007C58FE">
      <w:pPr>
        <w:tabs>
          <w:tab w:val="left" w:pos="142"/>
          <w:tab w:val="left" w:pos="709"/>
        </w:tabs>
        <w:rPr>
          <w:color w:val="FF0000"/>
        </w:rPr>
      </w:pPr>
    </w:p>
    <w:p w14:paraId="750DF2B3" w14:textId="77777777" w:rsidR="00B86B85" w:rsidRPr="008C27B4" w:rsidRDefault="00182D8A" w:rsidP="00E81B8D">
      <w:pPr>
        <w:numPr>
          <w:ilvl w:val="1"/>
          <w:numId w:val="18"/>
        </w:numPr>
        <w:tabs>
          <w:tab w:val="left" w:pos="567"/>
        </w:tabs>
        <w:ind w:left="0" w:firstLine="0"/>
        <w:jc w:val="both"/>
      </w:pPr>
      <w:r w:rsidRPr="008C27B4">
        <w:t>Sudarant pirkimo sutartį, joje negali būti keičiama laim</w:t>
      </w:r>
      <w:r w:rsidR="00021C54" w:rsidRPr="008C27B4">
        <w:t>ėjusio tiekėjo pasiūlymo kaina</w:t>
      </w:r>
      <w:r w:rsidRPr="008C27B4">
        <w:t xml:space="preserve">, </w:t>
      </w:r>
      <w:r w:rsidR="00021C54" w:rsidRPr="008C27B4">
        <w:t xml:space="preserve">ir šiuose </w:t>
      </w:r>
      <w:r w:rsidRPr="008C27B4">
        <w:t>pirkimo dokumentuose nustatytos pirkimo sąlygos.</w:t>
      </w:r>
    </w:p>
    <w:p w14:paraId="18081929" w14:textId="77777777" w:rsidR="008C27B4" w:rsidRPr="008C27B4" w:rsidRDefault="008C27B4" w:rsidP="008C27B4">
      <w:pPr>
        <w:pStyle w:val="Sraopastraipa"/>
        <w:numPr>
          <w:ilvl w:val="1"/>
          <w:numId w:val="18"/>
        </w:numPr>
        <w:tabs>
          <w:tab w:val="left" w:pos="567"/>
        </w:tabs>
      </w:pPr>
      <w:r w:rsidRPr="008C27B4">
        <w:t xml:space="preserve">Rangos sutartis, konkrečiosios sąlygos pridedamos šių pirkimo dokumentų II skyriuje. </w:t>
      </w:r>
    </w:p>
    <w:p w14:paraId="1FBC3D61" w14:textId="34142C20" w:rsidR="00182D8A" w:rsidRPr="008C27B4" w:rsidRDefault="003F68D3" w:rsidP="00E81B8D">
      <w:pPr>
        <w:numPr>
          <w:ilvl w:val="1"/>
          <w:numId w:val="18"/>
        </w:numPr>
        <w:tabs>
          <w:tab w:val="left" w:pos="567"/>
        </w:tabs>
        <w:ind w:left="0" w:firstLine="0"/>
        <w:jc w:val="both"/>
      </w:pPr>
      <w:r w:rsidRPr="008C27B4">
        <w:rPr>
          <w:iCs/>
          <w:lang w:eastAsia="lt-LT"/>
        </w:rPr>
        <w:t>Sutartis galės būti keičiama pirkimo sutartyje nustatytais atvejais, kurie atitinka Įstatymo 97 str. Neleidžiami tokie pakeitimai ar pasirinkimo galimybės, dėl kurių iš esmės pasikeistų pirkimo sutarties pobūdis</w:t>
      </w:r>
      <w:r w:rsidRPr="008C27B4">
        <w:t xml:space="preserve">. </w:t>
      </w:r>
    </w:p>
    <w:p w14:paraId="72DA2DAE" w14:textId="77777777" w:rsidR="00BD24D0" w:rsidRPr="00335633" w:rsidRDefault="00BD24D0" w:rsidP="00BD24D0">
      <w:pPr>
        <w:tabs>
          <w:tab w:val="left" w:pos="851"/>
        </w:tabs>
        <w:jc w:val="both"/>
        <w:rPr>
          <w:color w:val="FF0000"/>
        </w:rPr>
      </w:pPr>
    </w:p>
    <w:p w14:paraId="138B6797" w14:textId="77777777" w:rsidR="00EC71AF" w:rsidRPr="008C27B4" w:rsidRDefault="000E6640" w:rsidP="00443EC3">
      <w:pPr>
        <w:jc w:val="center"/>
        <w:rPr>
          <w:sz w:val="20"/>
          <w:szCs w:val="20"/>
          <w:lang w:eastAsia="lt-LT"/>
        </w:rPr>
      </w:pPr>
      <w:r w:rsidRPr="008C27B4">
        <w:t>___________________________________</w:t>
      </w:r>
      <w:r w:rsidR="00B86B85" w:rsidRPr="008C27B4">
        <w:t>______</w:t>
      </w:r>
    </w:p>
    <w:p w14:paraId="0A07D5BE" w14:textId="2F43C79D" w:rsidR="003C6DB4" w:rsidRPr="00335633" w:rsidRDefault="00C27AAC">
      <w:pPr>
        <w:rPr>
          <w:b/>
          <w:color w:val="FF0000"/>
        </w:rPr>
      </w:pPr>
      <w:r w:rsidRPr="00335633">
        <w:rPr>
          <w:b/>
          <w:color w:val="FF0000"/>
        </w:rPr>
        <w:br w:type="page"/>
      </w:r>
    </w:p>
    <w:p w14:paraId="6611CBEB" w14:textId="5A53D368" w:rsidR="00C27AAC" w:rsidRPr="00A27DC4" w:rsidRDefault="00FF5EC7" w:rsidP="00C27AAC">
      <w:pPr>
        <w:ind w:right="-178"/>
        <w:jc w:val="right"/>
        <w:rPr>
          <w:bCs/>
          <w:sz w:val="20"/>
          <w:szCs w:val="16"/>
        </w:rPr>
      </w:pPr>
      <w:bookmarkStart w:id="21" w:name="_Hlk110366484"/>
      <w:r w:rsidRPr="00A27DC4">
        <w:lastRenderedPageBreak/>
        <w:t xml:space="preserve">Pirkimo dokumentų </w:t>
      </w:r>
      <w:r w:rsidR="0088540C">
        <w:t>1</w:t>
      </w:r>
      <w:r w:rsidRPr="00A27DC4">
        <w:t xml:space="preserve"> priedas</w:t>
      </w:r>
    </w:p>
    <w:bookmarkEnd w:id="21"/>
    <w:p w14:paraId="53C8DBD3" w14:textId="77777777" w:rsidR="00C27AAC" w:rsidRPr="00A27DC4" w:rsidRDefault="00C27AAC" w:rsidP="00C27AAC">
      <w:pPr>
        <w:ind w:right="-178"/>
        <w:jc w:val="center"/>
        <w:rPr>
          <w:sz w:val="20"/>
          <w:szCs w:val="16"/>
        </w:rPr>
      </w:pPr>
    </w:p>
    <w:p w14:paraId="5BA6053E" w14:textId="77777777" w:rsidR="00C27AAC" w:rsidRPr="00A27DC4" w:rsidRDefault="00C27AAC" w:rsidP="00C27AAC">
      <w:pPr>
        <w:ind w:right="-178"/>
        <w:jc w:val="center"/>
        <w:rPr>
          <w:i/>
          <w:iCs/>
          <w:sz w:val="20"/>
          <w:szCs w:val="16"/>
        </w:rPr>
      </w:pPr>
      <w:r w:rsidRPr="00A27DC4">
        <w:rPr>
          <w:i/>
          <w:iCs/>
          <w:sz w:val="20"/>
          <w:szCs w:val="16"/>
        </w:rPr>
        <w:t>(Tiekėjo pavadinimas)</w:t>
      </w:r>
    </w:p>
    <w:p w14:paraId="0B240254" w14:textId="77777777" w:rsidR="00C27AAC" w:rsidRPr="00A27DC4" w:rsidRDefault="00C27AAC" w:rsidP="00C27AAC">
      <w:pPr>
        <w:ind w:right="-178"/>
        <w:jc w:val="center"/>
        <w:rPr>
          <w:i/>
          <w:iCs/>
          <w:sz w:val="20"/>
          <w:szCs w:val="16"/>
        </w:rPr>
      </w:pPr>
      <w:r w:rsidRPr="00A27DC4">
        <w:rPr>
          <w:i/>
          <w:iCs/>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7A0C14" w14:textId="77777777" w:rsidR="00C27AAC" w:rsidRPr="00A27DC4" w:rsidRDefault="00C27AAC" w:rsidP="00C27AAC">
      <w:pPr>
        <w:jc w:val="center"/>
        <w:rPr>
          <w:b/>
          <w:bCs/>
        </w:rPr>
      </w:pPr>
    </w:p>
    <w:p w14:paraId="082E6AFB" w14:textId="77777777" w:rsidR="00C27AAC" w:rsidRPr="00A27DC4" w:rsidRDefault="00C27AAC" w:rsidP="00C27AAC">
      <w:pPr>
        <w:jc w:val="both"/>
      </w:pPr>
    </w:p>
    <w:p w14:paraId="77CAE1A4" w14:textId="77777777" w:rsidR="00C27AAC" w:rsidRPr="00A27DC4" w:rsidRDefault="00C27AAC" w:rsidP="00C27AAC">
      <w:pPr>
        <w:jc w:val="both"/>
      </w:pPr>
      <w:r w:rsidRPr="00A27DC4">
        <w:t>__________________________</w:t>
      </w:r>
    </w:p>
    <w:p w14:paraId="3D3F5534" w14:textId="77777777" w:rsidR="00C27AAC" w:rsidRPr="00A27DC4" w:rsidRDefault="00C27AAC" w:rsidP="00C27AAC">
      <w:pPr>
        <w:tabs>
          <w:tab w:val="center" w:pos="2520"/>
        </w:tabs>
        <w:jc w:val="both"/>
        <w:rPr>
          <w:sz w:val="20"/>
          <w:szCs w:val="20"/>
        </w:rPr>
      </w:pPr>
      <w:r w:rsidRPr="00A27DC4">
        <w:rPr>
          <w:sz w:val="20"/>
          <w:szCs w:val="20"/>
        </w:rPr>
        <w:t>(Adresatas (perkantysis subjektas))</w:t>
      </w:r>
    </w:p>
    <w:p w14:paraId="41B472D9" w14:textId="77777777" w:rsidR="00C27AAC" w:rsidRPr="00A27DC4" w:rsidRDefault="00C27AAC" w:rsidP="00C27AAC">
      <w:pPr>
        <w:jc w:val="center"/>
        <w:rPr>
          <w:b/>
          <w:sz w:val="28"/>
          <w:szCs w:val="28"/>
        </w:rPr>
      </w:pPr>
    </w:p>
    <w:p w14:paraId="42A6C932" w14:textId="77777777" w:rsidR="000757FB" w:rsidRPr="00A27DC4" w:rsidRDefault="000757FB" w:rsidP="00C27AAC">
      <w:pPr>
        <w:jc w:val="center"/>
        <w:rPr>
          <w:b/>
        </w:rPr>
      </w:pPr>
    </w:p>
    <w:p w14:paraId="473DF442" w14:textId="2ED0608B" w:rsidR="00F67632" w:rsidRDefault="00C27AAC" w:rsidP="00F67632">
      <w:pPr>
        <w:jc w:val="center"/>
        <w:rPr>
          <w:b/>
        </w:rPr>
      </w:pPr>
      <w:r w:rsidRPr="00A27DC4">
        <w:rPr>
          <w:b/>
        </w:rPr>
        <w:t>PASIŪLYMAS</w:t>
      </w:r>
    </w:p>
    <w:p w14:paraId="58ACA590" w14:textId="77777777" w:rsidR="00E02768" w:rsidRPr="00A27DC4" w:rsidRDefault="00E02768" w:rsidP="00F67632">
      <w:pPr>
        <w:jc w:val="center"/>
        <w:rPr>
          <w:b/>
        </w:rPr>
      </w:pPr>
    </w:p>
    <w:p w14:paraId="652FFD27" w14:textId="529D8E28" w:rsidR="002D6435" w:rsidRPr="006664F0" w:rsidRDefault="00A27DC4" w:rsidP="006664F0">
      <w:pPr>
        <w:tabs>
          <w:tab w:val="left" w:pos="426"/>
        </w:tabs>
        <w:jc w:val="center"/>
        <w:rPr>
          <w:b/>
          <w:bCs/>
        </w:rPr>
      </w:pPr>
      <w:r>
        <w:rPr>
          <w:b/>
        </w:rPr>
        <w:t xml:space="preserve">DĖL </w:t>
      </w:r>
      <w:r w:rsidR="00F67632" w:rsidRPr="00F67632">
        <w:rPr>
          <w:b/>
          <w:snapToGrid w:val="0"/>
          <w:kern w:val="32"/>
          <w:lang w:eastAsia="en-US"/>
        </w:rPr>
        <w:t xml:space="preserve">BIRŽŲ MIESTO NUOTEKŲ VALYKLOS </w:t>
      </w:r>
      <w:r w:rsidR="00A647C4" w:rsidRPr="00A647C4">
        <w:rPr>
          <w:b/>
          <w:bCs/>
        </w:rPr>
        <w:t>AERACINĖS ZONOS REMONTO</w:t>
      </w:r>
      <w:r w:rsidR="009D257A">
        <w:rPr>
          <w:b/>
          <w:bCs/>
        </w:rPr>
        <w:t xml:space="preserve"> IR </w:t>
      </w:r>
      <w:r w:rsidR="00A647C4" w:rsidRPr="00A647C4">
        <w:rPr>
          <w:b/>
          <w:bCs/>
        </w:rPr>
        <w:t xml:space="preserve">ĮRANGOS KEITIMO PROJEKTAVIMO </w:t>
      </w:r>
      <w:r w:rsidR="00884EC6">
        <w:rPr>
          <w:b/>
          <w:bCs/>
        </w:rPr>
        <w:t>BEI</w:t>
      </w:r>
      <w:r w:rsidR="00A647C4" w:rsidRPr="00A647C4">
        <w:rPr>
          <w:b/>
          <w:bCs/>
        </w:rPr>
        <w:t xml:space="preserve"> RANGOS DARB</w:t>
      </w:r>
      <w:r w:rsidR="006664F0">
        <w:rPr>
          <w:b/>
          <w:bCs/>
        </w:rPr>
        <w:t>Ų</w:t>
      </w:r>
    </w:p>
    <w:p w14:paraId="7D0FB860" w14:textId="77777777" w:rsidR="004E3BAC" w:rsidRPr="00A27DC4" w:rsidRDefault="004E3BAC" w:rsidP="00C27AAC">
      <w:pPr>
        <w:shd w:val="clear" w:color="auto" w:fill="FFFFFF"/>
        <w:jc w:val="center"/>
      </w:pPr>
    </w:p>
    <w:p w14:paraId="5F213AB3" w14:textId="77777777" w:rsidR="00C27AAC" w:rsidRPr="00A27DC4" w:rsidRDefault="00C27AAC" w:rsidP="00C27AAC">
      <w:pPr>
        <w:shd w:val="clear" w:color="auto" w:fill="FFFFFF"/>
        <w:jc w:val="center"/>
        <w:rPr>
          <w:b/>
          <w:bCs/>
          <w:color w:val="000000"/>
        </w:rPr>
      </w:pPr>
      <w:r w:rsidRPr="00A27DC4">
        <w:t>____________</w:t>
      </w:r>
      <w:r w:rsidRPr="00A27DC4">
        <w:rPr>
          <w:b/>
          <w:bCs/>
          <w:color w:val="000000"/>
        </w:rPr>
        <w:t xml:space="preserve"> </w:t>
      </w:r>
      <w:r w:rsidRPr="00A27DC4">
        <w:t>Nr.______</w:t>
      </w:r>
    </w:p>
    <w:p w14:paraId="18D5E0BD" w14:textId="77777777" w:rsidR="00C27AAC" w:rsidRPr="00A27DC4" w:rsidRDefault="00C27AAC" w:rsidP="00C27AAC">
      <w:pPr>
        <w:shd w:val="clear" w:color="auto" w:fill="FFFFFF"/>
        <w:jc w:val="center"/>
        <w:rPr>
          <w:bCs/>
          <w:color w:val="000000"/>
          <w:sz w:val="20"/>
          <w:szCs w:val="20"/>
        </w:rPr>
      </w:pPr>
      <w:r w:rsidRPr="00A27DC4">
        <w:rPr>
          <w:bCs/>
          <w:color w:val="000000"/>
          <w:sz w:val="20"/>
          <w:szCs w:val="20"/>
        </w:rPr>
        <w:t>(Data)</w:t>
      </w:r>
    </w:p>
    <w:p w14:paraId="601B61DD" w14:textId="77777777" w:rsidR="00C27AAC" w:rsidRPr="00A27DC4" w:rsidRDefault="00C27AAC" w:rsidP="00C27AAC">
      <w:pPr>
        <w:shd w:val="clear" w:color="auto" w:fill="FFFFFF"/>
        <w:jc w:val="center"/>
        <w:rPr>
          <w:bCs/>
          <w:color w:val="000000"/>
        </w:rPr>
      </w:pPr>
      <w:r w:rsidRPr="00A27DC4">
        <w:rPr>
          <w:bCs/>
          <w:color w:val="000000"/>
        </w:rPr>
        <w:t>_____________</w:t>
      </w:r>
    </w:p>
    <w:p w14:paraId="158645C3" w14:textId="77777777" w:rsidR="00C27AAC" w:rsidRPr="00A27DC4" w:rsidRDefault="00C27AAC" w:rsidP="00C27AAC">
      <w:pPr>
        <w:shd w:val="clear" w:color="auto" w:fill="FFFFFF"/>
        <w:jc w:val="center"/>
        <w:rPr>
          <w:bCs/>
          <w:color w:val="000000"/>
          <w:sz w:val="20"/>
          <w:szCs w:val="20"/>
        </w:rPr>
      </w:pPr>
      <w:r w:rsidRPr="00A27DC4">
        <w:rPr>
          <w:bCs/>
          <w:color w:val="000000"/>
          <w:sz w:val="20"/>
          <w:szCs w:val="20"/>
        </w:rPr>
        <w:t>(Sudarymo vieta)</w:t>
      </w:r>
    </w:p>
    <w:p w14:paraId="5B2F0196" w14:textId="77777777" w:rsidR="00C27AAC" w:rsidRPr="00A27DC4" w:rsidRDefault="00C27AAC" w:rsidP="00C27AAC">
      <w:pPr>
        <w:jc w:val="cente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20"/>
      </w:tblGrid>
      <w:tr w:rsidR="00C27AAC" w:rsidRPr="00A27DC4" w14:paraId="5E0CA8DC" w14:textId="77777777" w:rsidTr="00E166FA">
        <w:tc>
          <w:tcPr>
            <w:tcW w:w="4928" w:type="dxa"/>
            <w:tcBorders>
              <w:top w:val="single" w:sz="4" w:space="0" w:color="auto"/>
              <w:left w:val="single" w:sz="4" w:space="0" w:color="auto"/>
              <w:bottom w:val="single" w:sz="4" w:space="0" w:color="auto"/>
              <w:right w:val="single" w:sz="4" w:space="0" w:color="auto"/>
            </w:tcBorders>
            <w:vAlign w:val="center"/>
          </w:tcPr>
          <w:p w14:paraId="40DAD23D" w14:textId="77777777" w:rsidR="00C27AAC" w:rsidRPr="00A27DC4" w:rsidRDefault="00C27AAC" w:rsidP="005F673E">
            <w:pPr>
              <w:jc w:val="both"/>
              <w:rPr>
                <w:i/>
              </w:rPr>
            </w:pPr>
            <w:r w:rsidRPr="00A27DC4">
              <w:t xml:space="preserve">Tiekėjo pavadinimas </w:t>
            </w:r>
            <w:r w:rsidRPr="00A27DC4">
              <w:rPr>
                <w:i/>
              </w:rPr>
              <w:t>/Jeigu dalyvauja ūkio subjektų grupė, veikianti jungtinės veiklos sutarties pagrindu, surašomi visi dalyvių pavadinimai/</w:t>
            </w:r>
          </w:p>
        </w:tc>
        <w:tc>
          <w:tcPr>
            <w:tcW w:w="4820" w:type="dxa"/>
            <w:tcBorders>
              <w:top w:val="single" w:sz="4" w:space="0" w:color="auto"/>
              <w:left w:val="single" w:sz="4" w:space="0" w:color="auto"/>
              <w:bottom w:val="single" w:sz="4" w:space="0" w:color="auto"/>
              <w:right w:val="single" w:sz="4" w:space="0" w:color="auto"/>
            </w:tcBorders>
          </w:tcPr>
          <w:p w14:paraId="25C051BE" w14:textId="77777777" w:rsidR="00C27AAC" w:rsidRPr="00A27DC4" w:rsidRDefault="00C27AAC" w:rsidP="005F673E">
            <w:pPr>
              <w:jc w:val="both"/>
            </w:pPr>
          </w:p>
        </w:tc>
      </w:tr>
      <w:tr w:rsidR="00C27AAC" w:rsidRPr="00A27DC4" w14:paraId="2CF474AB" w14:textId="77777777" w:rsidTr="00E166FA">
        <w:tc>
          <w:tcPr>
            <w:tcW w:w="4928" w:type="dxa"/>
            <w:tcBorders>
              <w:top w:val="single" w:sz="4" w:space="0" w:color="auto"/>
              <w:left w:val="single" w:sz="4" w:space="0" w:color="auto"/>
              <w:bottom w:val="single" w:sz="4" w:space="0" w:color="auto"/>
              <w:right w:val="single" w:sz="4" w:space="0" w:color="auto"/>
            </w:tcBorders>
            <w:vAlign w:val="center"/>
          </w:tcPr>
          <w:p w14:paraId="26B6DAA9" w14:textId="77777777" w:rsidR="00C27AAC" w:rsidRPr="00A27DC4" w:rsidRDefault="00C27AAC" w:rsidP="005F673E">
            <w:pPr>
              <w:jc w:val="both"/>
            </w:pPr>
            <w:r w:rsidRPr="00A27DC4">
              <w:t>Tiekėjo adresas</w:t>
            </w:r>
            <w:r w:rsidRPr="00A27DC4">
              <w:rPr>
                <w:i/>
              </w:rPr>
              <w:t xml:space="preserve">  Jeigu dalyvauja ūkio subjektų grupė, veikianti jungtinės veiklos sutarties pagrindu, surašomi visi dalyvių adresai/</w:t>
            </w:r>
          </w:p>
        </w:tc>
        <w:tc>
          <w:tcPr>
            <w:tcW w:w="4820" w:type="dxa"/>
            <w:tcBorders>
              <w:top w:val="single" w:sz="4" w:space="0" w:color="auto"/>
              <w:left w:val="single" w:sz="4" w:space="0" w:color="auto"/>
              <w:bottom w:val="single" w:sz="4" w:space="0" w:color="auto"/>
              <w:right w:val="single" w:sz="4" w:space="0" w:color="auto"/>
            </w:tcBorders>
          </w:tcPr>
          <w:p w14:paraId="4FEF5DF6" w14:textId="77777777" w:rsidR="00C27AAC" w:rsidRPr="00A27DC4" w:rsidRDefault="00C27AAC" w:rsidP="005F673E">
            <w:pPr>
              <w:jc w:val="both"/>
            </w:pPr>
          </w:p>
        </w:tc>
      </w:tr>
      <w:tr w:rsidR="00C27AAC" w:rsidRPr="00A27DC4" w14:paraId="66E3E568" w14:textId="77777777" w:rsidTr="00E166FA">
        <w:trPr>
          <w:trHeight w:val="641"/>
        </w:trPr>
        <w:tc>
          <w:tcPr>
            <w:tcW w:w="4928" w:type="dxa"/>
            <w:tcBorders>
              <w:top w:val="single" w:sz="4" w:space="0" w:color="auto"/>
              <w:left w:val="single" w:sz="4" w:space="0" w:color="auto"/>
              <w:bottom w:val="single" w:sz="4" w:space="0" w:color="auto"/>
              <w:right w:val="single" w:sz="4" w:space="0" w:color="auto"/>
            </w:tcBorders>
            <w:vAlign w:val="center"/>
          </w:tcPr>
          <w:p w14:paraId="392C96D8" w14:textId="77777777" w:rsidR="00C27AAC" w:rsidRPr="00A27DC4" w:rsidRDefault="00C27AAC" w:rsidP="002F65A9">
            <w:pPr>
              <w:jc w:val="both"/>
            </w:pPr>
            <w:r w:rsidRPr="00A27DC4">
              <w:t>Asmens</w:t>
            </w:r>
            <w:r w:rsidR="002F65A9" w:rsidRPr="00A27DC4">
              <w:t>,</w:t>
            </w:r>
            <w:r w:rsidRPr="00A27DC4">
              <w:t xml:space="preserve"> pasirašiusio pasiūlymą</w:t>
            </w:r>
            <w:r w:rsidR="002F65A9" w:rsidRPr="00A27DC4">
              <w:t>,</w:t>
            </w:r>
            <w:r w:rsidRPr="00A27DC4">
              <w:t xml:space="preserve"> vardas, pavardė, pareigos</w:t>
            </w:r>
          </w:p>
        </w:tc>
        <w:tc>
          <w:tcPr>
            <w:tcW w:w="4820" w:type="dxa"/>
            <w:tcBorders>
              <w:top w:val="single" w:sz="4" w:space="0" w:color="auto"/>
              <w:left w:val="single" w:sz="4" w:space="0" w:color="auto"/>
              <w:bottom w:val="single" w:sz="4" w:space="0" w:color="auto"/>
              <w:right w:val="single" w:sz="4" w:space="0" w:color="auto"/>
            </w:tcBorders>
          </w:tcPr>
          <w:p w14:paraId="7EA3A452" w14:textId="77777777" w:rsidR="00C27AAC" w:rsidRPr="00A27DC4" w:rsidRDefault="00C27AAC" w:rsidP="005F673E">
            <w:pPr>
              <w:jc w:val="both"/>
            </w:pPr>
          </w:p>
        </w:tc>
      </w:tr>
      <w:tr w:rsidR="00C27AAC" w:rsidRPr="00A27DC4" w14:paraId="6178D96A" w14:textId="77777777" w:rsidTr="00E166FA">
        <w:trPr>
          <w:trHeight w:val="494"/>
        </w:trPr>
        <w:tc>
          <w:tcPr>
            <w:tcW w:w="4928" w:type="dxa"/>
            <w:tcBorders>
              <w:top w:val="single" w:sz="4" w:space="0" w:color="auto"/>
              <w:left w:val="single" w:sz="4" w:space="0" w:color="auto"/>
              <w:bottom w:val="single" w:sz="4" w:space="0" w:color="auto"/>
              <w:right w:val="single" w:sz="4" w:space="0" w:color="auto"/>
            </w:tcBorders>
            <w:vAlign w:val="center"/>
          </w:tcPr>
          <w:p w14:paraId="4FE4BE4B" w14:textId="4CCECEC1" w:rsidR="00C27AAC" w:rsidRPr="00A27DC4" w:rsidRDefault="00C27AAC" w:rsidP="005F673E">
            <w:pPr>
              <w:jc w:val="both"/>
            </w:pPr>
            <w:r w:rsidRPr="00A27DC4">
              <w:t>Telefono numeris</w:t>
            </w:r>
          </w:p>
        </w:tc>
        <w:tc>
          <w:tcPr>
            <w:tcW w:w="4820" w:type="dxa"/>
            <w:tcBorders>
              <w:top w:val="single" w:sz="4" w:space="0" w:color="auto"/>
              <w:left w:val="single" w:sz="4" w:space="0" w:color="auto"/>
              <w:bottom w:val="single" w:sz="4" w:space="0" w:color="auto"/>
              <w:right w:val="single" w:sz="4" w:space="0" w:color="auto"/>
            </w:tcBorders>
          </w:tcPr>
          <w:p w14:paraId="15651239" w14:textId="77777777" w:rsidR="00C27AAC" w:rsidRPr="00A27DC4" w:rsidRDefault="00C27AAC" w:rsidP="005F673E">
            <w:pPr>
              <w:jc w:val="both"/>
            </w:pPr>
          </w:p>
        </w:tc>
      </w:tr>
      <w:tr w:rsidR="00C27AAC" w:rsidRPr="00A27DC4" w14:paraId="433AEB3B" w14:textId="77777777" w:rsidTr="00E166FA">
        <w:trPr>
          <w:trHeight w:val="408"/>
        </w:trPr>
        <w:tc>
          <w:tcPr>
            <w:tcW w:w="4928" w:type="dxa"/>
            <w:tcBorders>
              <w:top w:val="single" w:sz="4" w:space="0" w:color="auto"/>
              <w:left w:val="single" w:sz="4" w:space="0" w:color="auto"/>
              <w:bottom w:val="single" w:sz="4" w:space="0" w:color="auto"/>
              <w:right w:val="single" w:sz="4" w:space="0" w:color="auto"/>
            </w:tcBorders>
            <w:vAlign w:val="center"/>
          </w:tcPr>
          <w:p w14:paraId="7439A700" w14:textId="77777777" w:rsidR="00C27AAC" w:rsidRPr="00A27DC4" w:rsidRDefault="00C27AAC" w:rsidP="005F673E">
            <w:pPr>
              <w:jc w:val="both"/>
            </w:pPr>
            <w:r w:rsidRPr="00A27DC4">
              <w:t>El. pašto adresas</w:t>
            </w:r>
          </w:p>
        </w:tc>
        <w:tc>
          <w:tcPr>
            <w:tcW w:w="4820" w:type="dxa"/>
            <w:tcBorders>
              <w:top w:val="single" w:sz="4" w:space="0" w:color="auto"/>
              <w:left w:val="single" w:sz="4" w:space="0" w:color="auto"/>
              <w:bottom w:val="single" w:sz="4" w:space="0" w:color="auto"/>
              <w:right w:val="single" w:sz="4" w:space="0" w:color="auto"/>
            </w:tcBorders>
          </w:tcPr>
          <w:p w14:paraId="62C88FA0" w14:textId="77777777" w:rsidR="00C27AAC" w:rsidRPr="00A27DC4" w:rsidRDefault="00C27AAC" w:rsidP="005F673E">
            <w:pPr>
              <w:jc w:val="both"/>
            </w:pPr>
          </w:p>
        </w:tc>
      </w:tr>
    </w:tbl>
    <w:p w14:paraId="465F04CF" w14:textId="77777777" w:rsidR="00C27AAC" w:rsidRPr="00A27DC4" w:rsidRDefault="00C27AAC" w:rsidP="00C27AAC">
      <w:pPr>
        <w:jc w:val="both"/>
      </w:pPr>
    </w:p>
    <w:p w14:paraId="464852E3" w14:textId="73DF15CD" w:rsidR="00C27AAC" w:rsidRPr="00A27DC4" w:rsidRDefault="00C27AAC" w:rsidP="00C27AAC">
      <w:pPr>
        <w:jc w:val="both"/>
      </w:pPr>
      <w:r w:rsidRPr="00A27DC4">
        <w:t>Jei sutarčiai įvykdyti numatoma pasitelkti kitus ūkio subjektus (</w:t>
      </w:r>
      <w:r w:rsidR="004E3BAC" w:rsidRPr="00A27DC4">
        <w:t xml:space="preserve">subrangovus, </w:t>
      </w:r>
      <w:r w:rsidRPr="00A27DC4">
        <w:t>subtiekėjus, subteikėjus) nurodoma informacija</w:t>
      </w:r>
      <w:r w:rsidR="00AA0D25" w:rsidRPr="00A27DC4">
        <w:rPr>
          <w:vertAlign w:val="superscript"/>
        </w:rPr>
        <w:t>1)</w:t>
      </w:r>
      <w:r w:rsidRPr="00A27DC4">
        <w:rPr>
          <w:vertAlign w:val="superscript"/>
        </w:rPr>
        <w: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20"/>
        <w:gridCol w:w="4819"/>
      </w:tblGrid>
      <w:tr w:rsidR="000D1093" w:rsidRPr="00A27DC4" w14:paraId="191C0A65" w14:textId="77777777" w:rsidTr="00C0146A">
        <w:trPr>
          <w:cantSplit/>
          <w:trHeight w:val="435"/>
        </w:trPr>
        <w:tc>
          <w:tcPr>
            <w:tcW w:w="4820" w:type="dxa"/>
            <w:vAlign w:val="center"/>
          </w:tcPr>
          <w:p w14:paraId="5FA0B890" w14:textId="77777777" w:rsidR="000D1093" w:rsidRPr="00A27DC4" w:rsidRDefault="000D1093" w:rsidP="005F673E">
            <w:pPr>
              <w:jc w:val="center"/>
              <w:rPr>
                <w:b/>
              </w:rPr>
            </w:pPr>
            <w:r w:rsidRPr="00A27DC4">
              <w:rPr>
                <w:b/>
              </w:rPr>
              <w:t xml:space="preserve">Pavadinimas, adresas </w:t>
            </w:r>
          </w:p>
        </w:tc>
        <w:tc>
          <w:tcPr>
            <w:tcW w:w="4819" w:type="dxa"/>
            <w:vAlign w:val="center"/>
          </w:tcPr>
          <w:p w14:paraId="33D54DF2" w14:textId="1E254B01" w:rsidR="000D1093" w:rsidRPr="00A27DC4" w:rsidRDefault="000D1093" w:rsidP="00255951">
            <w:pPr>
              <w:jc w:val="center"/>
              <w:rPr>
                <w:b/>
              </w:rPr>
            </w:pPr>
            <w:r w:rsidRPr="00A27DC4">
              <w:rPr>
                <w:b/>
              </w:rPr>
              <w:t>Nurodomi numatomi perduoti darbai (paslaugos), jų apimtis</w:t>
            </w:r>
            <w:r w:rsidR="008177A6" w:rsidRPr="00A27DC4">
              <w:rPr>
                <w:b/>
                <w:vertAlign w:val="superscript"/>
              </w:rPr>
              <w:t>1)</w:t>
            </w:r>
          </w:p>
        </w:tc>
      </w:tr>
      <w:tr w:rsidR="000D1093" w:rsidRPr="00A27DC4" w14:paraId="7263C3E9" w14:textId="77777777" w:rsidTr="00C0146A">
        <w:trPr>
          <w:cantSplit/>
          <w:trHeight w:val="149"/>
        </w:trPr>
        <w:tc>
          <w:tcPr>
            <w:tcW w:w="4820" w:type="dxa"/>
            <w:tcBorders>
              <w:top w:val="single" w:sz="6" w:space="0" w:color="auto"/>
              <w:left w:val="single" w:sz="6" w:space="0" w:color="auto"/>
              <w:bottom w:val="single" w:sz="6" w:space="0" w:color="auto"/>
              <w:right w:val="single" w:sz="6" w:space="0" w:color="auto"/>
            </w:tcBorders>
            <w:vAlign w:val="center"/>
          </w:tcPr>
          <w:p w14:paraId="63C7711F" w14:textId="6CD8533A" w:rsidR="000D1093" w:rsidRPr="00A27DC4" w:rsidRDefault="000D1093" w:rsidP="00255951">
            <w:pPr>
              <w:jc w:val="both"/>
              <w:rPr>
                <w:i/>
              </w:rPr>
            </w:pPr>
            <w:r w:rsidRPr="00A27DC4">
              <w:rPr>
                <w:i/>
              </w:rPr>
              <w:t>Subrangovas 1</w:t>
            </w:r>
            <w:r w:rsidR="008177A6" w:rsidRPr="00A27DC4">
              <w:rPr>
                <w:i/>
              </w:rPr>
              <w:t xml:space="preserve"> </w:t>
            </w:r>
            <w:r w:rsidR="008177A6" w:rsidRPr="00A27DC4">
              <w:rPr>
                <w:i/>
                <w:vertAlign w:val="superscript"/>
              </w:rPr>
              <w:t>2)</w:t>
            </w:r>
          </w:p>
        </w:tc>
        <w:tc>
          <w:tcPr>
            <w:tcW w:w="4819" w:type="dxa"/>
            <w:tcBorders>
              <w:top w:val="single" w:sz="6" w:space="0" w:color="auto"/>
              <w:left w:val="single" w:sz="6" w:space="0" w:color="auto"/>
              <w:bottom w:val="single" w:sz="6" w:space="0" w:color="auto"/>
              <w:right w:val="single" w:sz="6" w:space="0" w:color="auto"/>
            </w:tcBorders>
            <w:vAlign w:val="center"/>
          </w:tcPr>
          <w:p w14:paraId="754BA772" w14:textId="77777777" w:rsidR="000D1093" w:rsidRPr="00A27DC4" w:rsidRDefault="000D1093" w:rsidP="005F673E">
            <w:pPr>
              <w:jc w:val="both"/>
            </w:pPr>
          </w:p>
        </w:tc>
      </w:tr>
      <w:tr w:rsidR="000D1093" w:rsidRPr="00A27DC4" w14:paraId="2A3C8172" w14:textId="77777777" w:rsidTr="00C0146A">
        <w:trPr>
          <w:cantSplit/>
          <w:trHeight w:val="263"/>
        </w:trPr>
        <w:tc>
          <w:tcPr>
            <w:tcW w:w="4820" w:type="dxa"/>
            <w:tcBorders>
              <w:top w:val="single" w:sz="6" w:space="0" w:color="auto"/>
              <w:left w:val="single" w:sz="6" w:space="0" w:color="auto"/>
              <w:bottom w:val="single" w:sz="6" w:space="0" w:color="auto"/>
              <w:right w:val="single" w:sz="6" w:space="0" w:color="auto"/>
            </w:tcBorders>
            <w:vAlign w:val="center"/>
          </w:tcPr>
          <w:p w14:paraId="785FB974" w14:textId="77777777" w:rsidR="000D1093" w:rsidRPr="00A27DC4" w:rsidRDefault="000D1093" w:rsidP="005F673E">
            <w:pPr>
              <w:jc w:val="both"/>
            </w:pPr>
            <w:r w:rsidRPr="00A27DC4">
              <w:t>.....</w:t>
            </w:r>
          </w:p>
        </w:tc>
        <w:tc>
          <w:tcPr>
            <w:tcW w:w="4819" w:type="dxa"/>
            <w:tcBorders>
              <w:top w:val="single" w:sz="6" w:space="0" w:color="auto"/>
              <w:left w:val="single" w:sz="6" w:space="0" w:color="auto"/>
              <w:bottom w:val="single" w:sz="6" w:space="0" w:color="auto"/>
              <w:right w:val="single" w:sz="6" w:space="0" w:color="auto"/>
            </w:tcBorders>
            <w:vAlign w:val="center"/>
          </w:tcPr>
          <w:p w14:paraId="0B5A8211" w14:textId="77777777" w:rsidR="000D1093" w:rsidRPr="00A27DC4" w:rsidRDefault="000D1093" w:rsidP="005F673E">
            <w:pPr>
              <w:jc w:val="both"/>
            </w:pPr>
          </w:p>
        </w:tc>
      </w:tr>
    </w:tbl>
    <w:p w14:paraId="7854609F" w14:textId="762CB0BC" w:rsidR="005C0CB7" w:rsidRPr="00A27DC4" w:rsidRDefault="008177A6" w:rsidP="00C27AAC">
      <w:pPr>
        <w:jc w:val="both"/>
        <w:rPr>
          <w:i/>
          <w:sz w:val="20"/>
          <w:szCs w:val="20"/>
        </w:rPr>
      </w:pPr>
      <w:r w:rsidRPr="00A27DC4">
        <w:rPr>
          <w:i/>
          <w:sz w:val="20"/>
          <w:szCs w:val="20"/>
        </w:rPr>
        <w:t>1)</w:t>
      </w:r>
      <w:r w:rsidR="005C0CB7" w:rsidRPr="00A27DC4">
        <w:rPr>
          <w:i/>
          <w:sz w:val="20"/>
          <w:szCs w:val="20"/>
        </w:rPr>
        <w:t xml:space="preserve"> Jei </w:t>
      </w:r>
      <w:r w:rsidR="00AA0D25" w:rsidRPr="00A27DC4">
        <w:rPr>
          <w:i/>
          <w:sz w:val="20"/>
          <w:szCs w:val="20"/>
        </w:rPr>
        <w:t xml:space="preserve">pasiūlymo pateikimo metu </w:t>
      </w:r>
      <w:r w:rsidR="005C0CB7" w:rsidRPr="00A27DC4">
        <w:rPr>
          <w:i/>
          <w:sz w:val="20"/>
          <w:szCs w:val="20"/>
        </w:rPr>
        <w:t>subrangovai</w:t>
      </w:r>
      <w:r w:rsidR="00AA0D25" w:rsidRPr="00A27DC4">
        <w:rPr>
          <w:i/>
          <w:sz w:val="20"/>
          <w:szCs w:val="20"/>
        </w:rPr>
        <w:t xml:space="preserve"> </w:t>
      </w:r>
      <w:r w:rsidR="005C0CB7" w:rsidRPr="00A27DC4">
        <w:rPr>
          <w:i/>
          <w:sz w:val="20"/>
          <w:szCs w:val="20"/>
        </w:rPr>
        <w:t>nėra žinomi, nurodami darbai, kurie numatomi perduoti vykdyti subrangovams sutarties vykdymo metu</w:t>
      </w:r>
      <w:r w:rsidR="00AA0D25" w:rsidRPr="00A27DC4">
        <w:rPr>
          <w:i/>
          <w:sz w:val="20"/>
          <w:szCs w:val="20"/>
        </w:rPr>
        <w:t xml:space="preserve">, nurodomos numatomų tokių darbų planuojamos apimtys. </w:t>
      </w:r>
    </w:p>
    <w:p w14:paraId="054788A6" w14:textId="295EB1CF" w:rsidR="008177A6" w:rsidRPr="00A27DC4" w:rsidRDefault="008177A6" w:rsidP="008177A6">
      <w:pPr>
        <w:jc w:val="both"/>
        <w:rPr>
          <w:i/>
          <w:sz w:val="20"/>
          <w:szCs w:val="20"/>
        </w:rPr>
      </w:pPr>
      <w:r w:rsidRPr="00A27DC4">
        <w:rPr>
          <w:i/>
          <w:sz w:val="20"/>
          <w:szCs w:val="20"/>
        </w:rPr>
        <w:t xml:space="preserve">2) Turi būti tiek eilučių, kiek yra numatomų subrangovų </w:t>
      </w:r>
    </w:p>
    <w:p w14:paraId="5C535DEF" w14:textId="77777777" w:rsidR="008177A6" w:rsidRPr="00F85E4F" w:rsidRDefault="008177A6" w:rsidP="00C27AAC">
      <w:pPr>
        <w:jc w:val="both"/>
        <w:rPr>
          <w:i/>
          <w:sz w:val="20"/>
          <w:szCs w:val="20"/>
          <w:highlight w:val="yellow"/>
        </w:rPr>
      </w:pPr>
    </w:p>
    <w:p w14:paraId="52602F5C" w14:textId="77777777" w:rsidR="00C27AAC" w:rsidRPr="00033F08" w:rsidRDefault="00C27AAC" w:rsidP="00644545">
      <w:pPr>
        <w:numPr>
          <w:ilvl w:val="0"/>
          <w:numId w:val="3"/>
        </w:numPr>
        <w:tabs>
          <w:tab w:val="left" w:pos="567"/>
        </w:tabs>
        <w:ind w:left="0" w:firstLine="0"/>
        <w:jc w:val="both"/>
      </w:pPr>
      <w:r w:rsidRPr="00033F08">
        <w:t>Šiuo pasiūlymu pažymime, kad sutinkame su visomis pirkimo sąlygomis, nustatytomis pirkimo dokumentuose (jų paaiškinimuose, papildymuose).</w:t>
      </w:r>
    </w:p>
    <w:p w14:paraId="4F05B0A4" w14:textId="77777777" w:rsidR="00C27AAC" w:rsidRPr="00033F08" w:rsidRDefault="00C27AAC" w:rsidP="00644545">
      <w:pPr>
        <w:numPr>
          <w:ilvl w:val="0"/>
          <w:numId w:val="3"/>
        </w:numPr>
        <w:tabs>
          <w:tab w:val="left" w:pos="567"/>
        </w:tabs>
        <w:ind w:left="0" w:firstLine="0"/>
        <w:jc w:val="both"/>
      </w:pPr>
      <w:r w:rsidRPr="00033F08">
        <w:rPr>
          <w:spacing w:val="-4"/>
        </w:rPr>
        <w:t>Pateikdamas pasiūlymą CVP IS priemonėmis patvirtinu, kad dokumentų skaitmeninės</w:t>
      </w:r>
      <w:r w:rsidRPr="00033F08">
        <w:t xml:space="preserve"> kopijos ir elektroninėmis priemonėmis pateikti duomenys yra tikri.</w:t>
      </w:r>
    </w:p>
    <w:p w14:paraId="285663B7" w14:textId="77777777" w:rsidR="000757FB" w:rsidRPr="00033F08" w:rsidRDefault="000757FB" w:rsidP="00C27AAC">
      <w:pPr>
        <w:tabs>
          <w:tab w:val="left" w:pos="851"/>
        </w:tabs>
        <w:jc w:val="both"/>
      </w:pPr>
      <w:r w:rsidRPr="00033F08">
        <w:br w:type="page"/>
      </w:r>
    </w:p>
    <w:p w14:paraId="153C18AF" w14:textId="77777777" w:rsidR="00C27AAC" w:rsidRPr="00A27DC4" w:rsidRDefault="00C27AAC" w:rsidP="00C27AAC">
      <w:pPr>
        <w:tabs>
          <w:tab w:val="left" w:pos="851"/>
        </w:tabs>
        <w:ind w:left="567"/>
        <w:jc w:val="both"/>
      </w:pPr>
      <w:r w:rsidRPr="00A27DC4">
        <w:lastRenderedPageBreak/>
        <w:t xml:space="preserve">Mes </w:t>
      </w:r>
      <w:r w:rsidR="00B610B0" w:rsidRPr="00A27DC4">
        <w:t xml:space="preserve">siūlome </w:t>
      </w:r>
      <w:r w:rsidR="000757FB" w:rsidRPr="00A27DC4">
        <w:t>darbus:</w:t>
      </w:r>
      <w:r w:rsidRPr="00A27DC4">
        <w:t xml:space="preserve"> </w:t>
      </w:r>
    </w:p>
    <w:tbl>
      <w:tblPr>
        <w:tblpPr w:leftFromText="180" w:rightFromText="180" w:vertAnchor="text" w:tblpY="1"/>
        <w:tblOverlap w:val="never"/>
        <w:tblW w:w="9747" w:type="dxa"/>
        <w:tblLayout w:type="fixed"/>
        <w:tblLook w:val="0000" w:firstRow="0" w:lastRow="0" w:firstColumn="0" w:lastColumn="0" w:noHBand="0" w:noVBand="0"/>
      </w:tblPr>
      <w:tblGrid>
        <w:gridCol w:w="675"/>
        <w:gridCol w:w="3686"/>
        <w:gridCol w:w="1842"/>
        <w:gridCol w:w="1701"/>
        <w:gridCol w:w="1843"/>
      </w:tblGrid>
      <w:tr w:rsidR="0068524B" w:rsidRPr="00A27DC4" w14:paraId="18DC33BD" w14:textId="77777777" w:rsidTr="0068524B">
        <w:tc>
          <w:tcPr>
            <w:tcW w:w="675" w:type="dxa"/>
            <w:tcBorders>
              <w:top w:val="single" w:sz="4" w:space="0" w:color="000000"/>
              <w:left w:val="single" w:sz="4" w:space="0" w:color="000000"/>
              <w:bottom w:val="single" w:sz="4" w:space="0" w:color="000000"/>
            </w:tcBorders>
            <w:shd w:val="clear" w:color="auto" w:fill="auto"/>
          </w:tcPr>
          <w:p w14:paraId="3D8BA3B4" w14:textId="77777777" w:rsidR="0068524B" w:rsidRPr="00A27DC4" w:rsidRDefault="0068524B" w:rsidP="00F545C9">
            <w:pPr>
              <w:snapToGrid w:val="0"/>
              <w:jc w:val="center"/>
              <w:rPr>
                <w:b/>
              </w:rPr>
            </w:pPr>
            <w:r w:rsidRPr="00A27DC4">
              <w:rPr>
                <w:b/>
              </w:rPr>
              <w:t>Eil. Nr.</w:t>
            </w:r>
          </w:p>
        </w:tc>
        <w:tc>
          <w:tcPr>
            <w:tcW w:w="3686" w:type="dxa"/>
            <w:tcBorders>
              <w:top w:val="single" w:sz="4" w:space="0" w:color="000000"/>
              <w:left w:val="single" w:sz="4" w:space="0" w:color="000000"/>
              <w:bottom w:val="single" w:sz="4" w:space="0" w:color="000000"/>
            </w:tcBorders>
            <w:shd w:val="clear" w:color="auto" w:fill="auto"/>
          </w:tcPr>
          <w:p w14:paraId="3113F7B9" w14:textId="00AED688" w:rsidR="0068524B" w:rsidRPr="00A27DC4" w:rsidRDefault="0068524B" w:rsidP="00F545C9">
            <w:pPr>
              <w:snapToGrid w:val="0"/>
              <w:jc w:val="center"/>
              <w:rPr>
                <w:b/>
              </w:rPr>
            </w:pPr>
            <w:r w:rsidRPr="00A27DC4">
              <w:rPr>
                <w:b/>
                <w:spacing w:val="-4"/>
              </w:rPr>
              <w:t xml:space="preserve">Darbų pavadinimas </w:t>
            </w:r>
          </w:p>
        </w:tc>
        <w:tc>
          <w:tcPr>
            <w:tcW w:w="1842" w:type="dxa"/>
            <w:tcBorders>
              <w:top w:val="single" w:sz="4" w:space="0" w:color="000000"/>
              <w:left w:val="single" w:sz="4" w:space="0" w:color="000000"/>
              <w:bottom w:val="single" w:sz="4" w:space="0" w:color="000000"/>
            </w:tcBorders>
            <w:shd w:val="clear" w:color="auto" w:fill="auto"/>
          </w:tcPr>
          <w:p w14:paraId="66134B0C" w14:textId="77777777" w:rsidR="0068524B" w:rsidRPr="00A27DC4" w:rsidRDefault="0068524B" w:rsidP="00F545C9">
            <w:pPr>
              <w:tabs>
                <w:tab w:val="left" w:pos="200"/>
              </w:tabs>
              <w:snapToGrid w:val="0"/>
              <w:jc w:val="center"/>
              <w:rPr>
                <w:b/>
              </w:rPr>
            </w:pPr>
            <w:r w:rsidRPr="00A27DC4">
              <w:rPr>
                <w:b/>
              </w:rPr>
              <w:t>Kaina,</w:t>
            </w:r>
          </w:p>
          <w:p w14:paraId="0D32F935" w14:textId="483847C4" w:rsidR="0068524B" w:rsidRPr="00A27DC4" w:rsidRDefault="0068524B" w:rsidP="00F545C9">
            <w:pPr>
              <w:tabs>
                <w:tab w:val="left" w:pos="200"/>
              </w:tabs>
              <w:jc w:val="center"/>
              <w:rPr>
                <w:b/>
              </w:rPr>
            </w:pPr>
            <w:r w:rsidRPr="00A27DC4">
              <w:rPr>
                <w:b/>
              </w:rPr>
              <w:t>Eur be PVM</w:t>
            </w:r>
          </w:p>
        </w:tc>
        <w:tc>
          <w:tcPr>
            <w:tcW w:w="1701" w:type="dxa"/>
            <w:tcBorders>
              <w:top w:val="single" w:sz="4" w:space="0" w:color="000000"/>
              <w:left w:val="single" w:sz="4" w:space="0" w:color="000000"/>
              <w:bottom w:val="single" w:sz="4" w:space="0" w:color="000000"/>
            </w:tcBorders>
          </w:tcPr>
          <w:p w14:paraId="778F24AB" w14:textId="516A611F" w:rsidR="0068524B" w:rsidRPr="00A27DC4" w:rsidRDefault="0068524B" w:rsidP="0068524B">
            <w:pPr>
              <w:jc w:val="center"/>
              <w:rPr>
                <w:rFonts w:eastAsia="Batang"/>
                <w:b/>
                <w:bCs/>
                <w:lang w:eastAsia="lt-LT"/>
              </w:rPr>
            </w:pPr>
            <w:r w:rsidRPr="00A27DC4">
              <w:rPr>
                <w:b/>
              </w:rPr>
              <w:t xml:space="preserve">PVM </w:t>
            </w:r>
            <w:r w:rsidR="008177A6" w:rsidRPr="00A27DC4">
              <w:rPr>
                <w:bCs/>
                <w:vertAlign w:val="superscript"/>
              </w:rPr>
              <w:t>3</w:t>
            </w:r>
            <w:r w:rsidRPr="00A27DC4">
              <w:rPr>
                <w:bCs/>
                <w:vertAlign w:val="superscript"/>
              </w:rPr>
              <w:t>)</w:t>
            </w:r>
            <w:r w:rsidRPr="00A27DC4">
              <w:rPr>
                <w:b/>
              </w:rPr>
              <w:t>, Eur</w:t>
            </w:r>
            <w:r w:rsidRPr="00A27DC4">
              <w:rPr>
                <w:bCs/>
                <w:vertAlign w:val="superscript"/>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97E99B9" w14:textId="518EBBA7" w:rsidR="0068524B" w:rsidRPr="00A27DC4" w:rsidRDefault="0068524B" w:rsidP="00F545C9">
            <w:pPr>
              <w:jc w:val="center"/>
              <w:rPr>
                <w:b/>
              </w:rPr>
            </w:pPr>
            <w:r w:rsidRPr="00A27DC4">
              <w:rPr>
                <w:rFonts w:eastAsia="Batang"/>
                <w:b/>
                <w:bCs/>
                <w:lang w:eastAsia="lt-LT"/>
              </w:rPr>
              <w:t>Kaina, Eur su PVM</w:t>
            </w:r>
            <w:r w:rsidRPr="00A27DC4">
              <w:rPr>
                <w:b/>
              </w:rPr>
              <w:t xml:space="preserve"> </w:t>
            </w:r>
            <w:r w:rsidR="008177A6" w:rsidRPr="00A27DC4">
              <w:rPr>
                <w:bCs/>
                <w:vertAlign w:val="superscript"/>
              </w:rPr>
              <w:t>3)</w:t>
            </w:r>
            <w:r w:rsidR="00A40853" w:rsidRPr="00A27DC4">
              <w:rPr>
                <w:bCs/>
                <w:vertAlign w:val="superscript"/>
              </w:rPr>
              <w:t>4)</w:t>
            </w:r>
          </w:p>
        </w:tc>
      </w:tr>
      <w:tr w:rsidR="0068524B" w:rsidRPr="00A27DC4" w14:paraId="58BDC983" w14:textId="77777777" w:rsidTr="00AA0D25">
        <w:trPr>
          <w:trHeight w:val="696"/>
        </w:trPr>
        <w:tc>
          <w:tcPr>
            <w:tcW w:w="675" w:type="dxa"/>
            <w:tcBorders>
              <w:top w:val="single" w:sz="4" w:space="0" w:color="000000"/>
              <w:left w:val="single" w:sz="4" w:space="0" w:color="000000"/>
              <w:bottom w:val="single" w:sz="4" w:space="0" w:color="000000"/>
            </w:tcBorders>
            <w:shd w:val="clear" w:color="auto" w:fill="auto"/>
            <w:vAlign w:val="center"/>
          </w:tcPr>
          <w:p w14:paraId="52B991DB" w14:textId="77777777" w:rsidR="0068524B" w:rsidRPr="00A27DC4" w:rsidRDefault="0068524B" w:rsidP="00F545C9">
            <w:pPr>
              <w:snapToGrid w:val="0"/>
            </w:pPr>
            <w:r w:rsidRPr="00A27DC4">
              <w:t>1.</w:t>
            </w:r>
          </w:p>
        </w:tc>
        <w:tc>
          <w:tcPr>
            <w:tcW w:w="3686" w:type="dxa"/>
            <w:tcBorders>
              <w:top w:val="single" w:sz="4" w:space="0" w:color="000000"/>
              <w:left w:val="single" w:sz="4" w:space="0" w:color="000000"/>
              <w:bottom w:val="single" w:sz="4" w:space="0" w:color="000000"/>
            </w:tcBorders>
            <w:shd w:val="clear" w:color="auto" w:fill="auto"/>
            <w:vAlign w:val="center"/>
          </w:tcPr>
          <w:p w14:paraId="341D613D" w14:textId="30D751D0" w:rsidR="00AA0D25" w:rsidRPr="00A647C4" w:rsidRDefault="00A647C4" w:rsidP="00A647C4">
            <w:pPr>
              <w:tabs>
                <w:tab w:val="left" w:pos="426"/>
              </w:tabs>
              <w:jc w:val="both"/>
              <w:rPr>
                <w:b/>
                <w:i/>
              </w:rPr>
            </w:pPr>
            <w:r w:rsidRPr="00A647C4">
              <w:rPr>
                <w:rStyle w:val="FontStyle32"/>
                <w:sz w:val="24"/>
                <w:szCs w:val="24"/>
              </w:rPr>
              <w:t>Biržų</w:t>
            </w:r>
            <w:r w:rsidR="006664F0">
              <w:rPr>
                <w:rStyle w:val="FontStyle32"/>
                <w:sz w:val="24"/>
                <w:szCs w:val="24"/>
              </w:rPr>
              <w:t xml:space="preserve"> miesto nuotekų valyklos </w:t>
            </w:r>
            <w:r w:rsidRPr="00A647C4">
              <w:t>aeracinės zonos remont</w:t>
            </w:r>
            <w:r w:rsidR="006664F0">
              <w:t>o</w:t>
            </w:r>
            <w:r w:rsidR="009D257A">
              <w:t xml:space="preserve"> ir</w:t>
            </w:r>
            <w:r w:rsidRPr="00A647C4">
              <w:t xml:space="preserve"> įrangos keitimo projektavimo </w:t>
            </w:r>
            <w:r w:rsidR="00884EC6">
              <w:t>bei</w:t>
            </w:r>
            <w:r w:rsidRPr="00A647C4">
              <w:t xml:space="preserve"> rangos darb</w:t>
            </w:r>
            <w:r>
              <w:t>ai</w:t>
            </w:r>
          </w:p>
        </w:tc>
        <w:tc>
          <w:tcPr>
            <w:tcW w:w="1842" w:type="dxa"/>
            <w:tcBorders>
              <w:top w:val="single" w:sz="4" w:space="0" w:color="000000"/>
              <w:left w:val="single" w:sz="4" w:space="0" w:color="000000"/>
              <w:bottom w:val="single" w:sz="4" w:space="0" w:color="000000"/>
            </w:tcBorders>
            <w:shd w:val="clear" w:color="auto" w:fill="auto"/>
            <w:vAlign w:val="center"/>
          </w:tcPr>
          <w:p w14:paraId="66284377" w14:textId="77777777" w:rsidR="0068524B" w:rsidRPr="00A27DC4" w:rsidRDefault="0068524B" w:rsidP="00F545C9">
            <w:pPr>
              <w:snapToGrid w:val="0"/>
            </w:pPr>
          </w:p>
        </w:tc>
        <w:tc>
          <w:tcPr>
            <w:tcW w:w="1701" w:type="dxa"/>
            <w:tcBorders>
              <w:top w:val="single" w:sz="4" w:space="0" w:color="000000"/>
              <w:left w:val="single" w:sz="4" w:space="0" w:color="000000"/>
              <w:bottom w:val="single" w:sz="4" w:space="0" w:color="000000"/>
            </w:tcBorders>
          </w:tcPr>
          <w:p w14:paraId="31B1120F" w14:textId="77777777" w:rsidR="0068524B" w:rsidRPr="00A27DC4" w:rsidRDefault="0068524B" w:rsidP="00F545C9">
            <w:pPr>
              <w:snapToGrid w:val="0"/>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E9D84" w14:textId="77777777" w:rsidR="0068524B" w:rsidRPr="00A27DC4" w:rsidRDefault="0068524B" w:rsidP="00F545C9">
            <w:pPr>
              <w:snapToGrid w:val="0"/>
            </w:pPr>
          </w:p>
        </w:tc>
      </w:tr>
    </w:tbl>
    <w:p w14:paraId="03E88A79" w14:textId="1EC92A62" w:rsidR="00576CAD" w:rsidRPr="00A27DC4" w:rsidRDefault="008177A6" w:rsidP="00A74063">
      <w:pPr>
        <w:jc w:val="both"/>
        <w:rPr>
          <w:i/>
          <w:iCs/>
          <w:sz w:val="20"/>
          <w:szCs w:val="20"/>
        </w:rPr>
      </w:pPr>
      <w:r w:rsidRPr="00A27DC4">
        <w:rPr>
          <w:i/>
          <w:iCs/>
          <w:sz w:val="20"/>
          <w:szCs w:val="20"/>
        </w:rPr>
        <w:t>3)</w:t>
      </w:r>
      <w:r w:rsidR="00A74063" w:rsidRPr="00A27DC4">
        <w:rPr>
          <w:i/>
          <w:iCs/>
          <w:sz w:val="20"/>
          <w:szCs w:val="20"/>
        </w:rPr>
        <w:t xml:space="preserve"> </w:t>
      </w:r>
      <w:r w:rsidR="00C27AAC" w:rsidRPr="00A27DC4">
        <w:rPr>
          <w:i/>
          <w:iCs/>
          <w:sz w:val="20"/>
          <w:szCs w:val="20"/>
        </w:rPr>
        <w:t>Jei tiekėjas nemoka</w:t>
      </w:r>
      <w:r w:rsidR="00255951" w:rsidRPr="00A27DC4">
        <w:rPr>
          <w:i/>
          <w:iCs/>
          <w:sz w:val="20"/>
          <w:szCs w:val="20"/>
        </w:rPr>
        <w:t xml:space="preserve"> PVM, jis nurodo tokią pat kainą</w:t>
      </w:r>
      <w:r w:rsidR="00C27AAC" w:rsidRPr="00A27DC4">
        <w:rPr>
          <w:i/>
          <w:iCs/>
          <w:sz w:val="20"/>
          <w:szCs w:val="20"/>
        </w:rPr>
        <w:t xml:space="preserve"> abejuose stulpeliuose ir nurodo priežastis, dėl kurių PVM nemokamas</w:t>
      </w:r>
      <w:r w:rsidR="00A74063" w:rsidRPr="00A27DC4">
        <w:rPr>
          <w:i/>
          <w:iCs/>
          <w:sz w:val="20"/>
          <w:szCs w:val="20"/>
        </w:rPr>
        <w:t>.</w:t>
      </w:r>
    </w:p>
    <w:p w14:paraId="266BC5D3" w14:textId="228522C9" w:rsidR="00A40853" w:rsidRPr="00A27DC4" w:rsidRDefault="00A40853" w:rsidP="00A74063">
      <w:pPr>
        <w:jc w:val="both"/>
        <w:rPr>
          <w:sz w:val="20"/>
          <w:szCs w:val="20"/>
        </w:rPr>
      </w:pPr>
      <w:r w:rsidRPr="00A27DC4">
        <w:rPr>
          <w:i/>
          <w:iCs/>
          <w:sz w:val="20"/>
          <w:szCs w:val="20"/>
        </w:rPr>
        <w:t xml:space="preserve">4)Kainos sudėtinės dalys ir detalizacija pateikta Darbų </w:t>
      </w:r>
      <w:r w:rsidR="00A27DC4">
        <w:rPr>
          <w:i/>
          <w:iCs/>
          <w:sz w:val="20"/>
          <w:szCs w:val="20"/>
        </w:rPr>
        <w:t xml:space="preserve">kainų </w:t>
      </w:r>
      <w:r w:rsidRPr="00A27DC4">
        <w:rPr>
          <w:i/>
          <w:iCs/>
          <w:sz w:val="20"/>
          <w:szCs w:val="20"/>
        </w:rPr>
        <w:t xml:space="preserve">žiniaraščiuose. </w:t>
      </w:r>
    </w:p>
    <w:p w14:paraId="0B14FC4F" w14:textId="77777777" w:rsidR="00C27AAC" w:rsidRPr="00A27DC4" w:rsidRDefault="00C27AAC" w:rsidP="00C27AAC">
      <w:pPr>
        <w:tabs>
          <w:tab w:val="left" w:pos="720"/>
        </w:tabs>
        <w:jc w:val="both"/>
        <w:rPr>
          <w:b/>
        </w:rPr>
      </w:pPr>
    </w:p>
    <w:p w14:paraId="3F200697" w14:textId="77777777" w:rsidR="008F455F" w:rsidRPr="00A27DC4" w:rsidRDefault="008F455F" w:rsidP="00C27AAC">
      <w:pPr>
        <w:ind w:firstLine="720"/>
        <w:jc w:val="both"/>
      </w:pPr>
      <w:r w:rsidRPr="00A27DC4">
        <w:t xml:space="preserve">Pateikdami šį pasiūlymą patvirtiname, kad pasiūlymo kainoje įskaičiuoti visi pirkimo dokumentuose numatyti darbai, visos medžiagos, įranga, visi mokesčiai ir visos išlaidos. Pasiūlymas apima viską, ko reikia tinkamam pirkimo sutarties įvykdymui ir rezultato pasiekimui. </w:t>
      </w:r>
    </w:p>
    <w:p w14:paraId="4AA9A8EB" w14:textId="77777777" w:rsidR="008F455F" w:rsidRPr="00A27DC4" w:rsidRDefault="008F455F" w:rsidP="00C27AAC">
      <w:pPr>
        <w:ind w:firstLine="720"/>
        <w:jc w:val="both"/>
      </w:pPr>
    </w:p>
    <w:p w14:paraId="69C225F2" w14:textId="77777777" w:rsidR="00C27AAC" w:rsidRPr="00A27DC4" w:rsidRDefault="00C27AAC" w:rsidP="00C27AAC">
      <w:pPr>
        <w:ind w:firstLine="720"/>
        <w:jc w:val="both"/>
      </w:pPr>
      <w:r w:rsidRPr="00A27DC4">
        <w:t>Kartu su pasiūlymu pateikiami šie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0"/>
        <w:gridCol w:w="3402"/>
      </w:tblGrid>
      <w:tr w:rsidR="00C27AAC" w:rsidRPr="00A27DC4" w14:paraId="487EA283" w14:textId="77777777" w:rsidTr="005F673E">
        <w:tc>
          <w:tcPr>
            <w:tcW w:w="675" w:type="dxa"/>
            <w:tcBorders>
              <w:top w:val="single" w:sz="4" w:space="0" w:color="auto"/>
              <w:left w:val="single" w:sz="4" w:space="0" w:color="auto"/>
              <w:bottom w:val="single" w:sz="4" w:space="0" w:color="auto"/>
              <w:right w:val="single" w:sz="4" w:space="0" w:color="auto"/>
            </w:tcBorders>
          </w:tcPr>
          <w:p w14:paraId="5836A84D" w14:textId="77777777" w:rsidR="00C27AAC" w:rsidRPr="00A27DC4" w:rsidRDefault="00C27AAC" w:rsidP="005F673E">
            <w:pPr>
              <w:jc w:val="center"/>
              <w:rPr>
                <w:b/>
              </w:rPr>
            </w:pPr>
            <w:r w:rsidRPr="00A27DC4">
              <w:rPr>
                <w:b/>
              </w:rPr>
              <w:t>Eil.Nr.</w:t>
            </w:r>
          </w:p>
        </w:tc>
        <w:tc>
          <w:tcPr>
            <w:tcW w:w="5670" w:type="dxa"/>
            <w:tcBorders>
              <w:top w:val="single" w:sz="4" w:space="0" w:color="auto"/>
              <w:left w:val="single" w:sz="4" w:space="0" w:color="auto"/>
              <w:bottom w:val="single" w:sz="4" w:space="0" w:color="auto"/>
              <w:right w:val="single" w:sz="4" w:space="0" w:color="auto"/>
            </w:tcBorders>
          </w:tcPr>
          <w:p w14:paraId="43E387AF" w14:textId="77777777" w:rsidR="00C27AAC" w:rsidRPr="00A27DC4" w:rsidRDefault="00C27AAC" w:rsidP="005F673E">
            <w:pPr>
              <w:jc w:val="center"/>
              <w:rPr>
                <w:b/>
              </w:rPr>
            </w:pPr>
            <w:r w:rsidRPr="00A27DC4">
              <w:rPr>
                <w:b/>
              </w:rPr>
              <w:t>Pateiktų dokumentų pavadinimas</w:t>
            </w:r>
          </w:p>
        </w:tc>
        <w:tc>
          <w:tcPr>
            <w:tcW w:w="3402" w:type="dxa"/>
            <w:tcBorders>
              <w:top w:val="single" w:sz="4" w:space="0" w:color="auto"/>
              <w:left w:val="single" w:sz="4" w:space="0" w:color="auto"/>
              <w:bottom w:val="single" w:sz="4" w:space="0" w:color="auto"/>
              <w:right w:val="single" w:sz="4" w:space="0" w:color="auto"/>
            </w:tcBorders>
          </w:tcPr>
          <w:p w14:paraId="0AD92C21" w14:textId="6FEDB5E5" w:rsidR="00C27AAC" w:rsidRPr="00A27DC4" w:rsidRDefault="00C27AAC" w:rsidP="005F673E">
            <w:pPr>
              <w:jc w:val="center"/>
              <w:rPr>
                <w:b/>
              </w:rPr>
            </w:pPr>
            <w:r w:rsidRPr="00A27DC4">
              <w:rPr>
                <w:b/>
              </w:rPr>
              <w:t>Nurodoma, ar dokumentas yra konfidencialus</w:t>
            </w:r>
            <w:r w:rsidR="00A40853" w:rsidRPr="00A27DC4">
              <w:rPr>
                <w:b/>
                <w:vertAlign w:val="superscript"/>
              </w:rPr>
              <w:t>5</w:t>
            </w:r>
            <w:r w:rsidR="008177A6" w:rsidRPr="00A27DC4">
              <w:rPr>
                <w:b/>
                <w:vertAlign w:val="superscript"/>
              </w:rPr>
              <w:t>)</w:t>
            </w:r>
          </w:p>
        </w:tc>
      </w:tr>
      <w:tr w:rsidR="00C27AAC" w:rsidRPr="00A27DC4" w14:paraId="31D8C904" w14:textId="77777777" w:rsidTr="005F673E">
        <w:tc>
          <w:tcPr>
            <w:tcW w:w="675" w:type="dxa"/>
            <w:tcBorders>
              <w:top w:val="single" w:sz="4" w:space="0" w:color="auto"/>
              <w:left w:val="single" w:sz="4" w:space="0" w:color="auto"/>
              <w:bottom w:val="single" w:sz="4" w:space="0" w:color="auto"/>
              <w:right w:val="single" w:sz="4" w:space="0" w:color="auto"/>
            </w:tcBorders>
          </w:tcPr>
          <w:p w14:paraId="3D2D6218" w14:textId="77777777" w:rsidR="00C27AAC" w:rsidRPr="00A27DC4" w:rsidRDefault="00C27AAC" w:rsidP="005F673E">
            <w:pPr>
              <w:jc w:val="both"/>
            </w:pPr>
          </w:p>
        </w:tc>
        <w:tc>
          <w:tcPr>
            <w:tcW w:w="5670" w:type="dxa"/>
            <w:tcBorders>
              <w:top w:val="single" w:sz="4" w:space="0" w:color="auto"/>
              <w:left w:val="single" w:sz="4" w:space="0" w:color="auto"/>
              <w:bottom w:val="single" w:sz="4" w:space="0" w:color="auto"/>
              <w:right w:val="single" w:sz="4" w:space="0" w:color="auto"/>
            </w:tcBorders>
          </w:tcPr>
          <w:p w14:paraId="1118F8C8" w14:textId="77777777" w:rsidR="00C27AAC" w:rsidRPr="00A27DC4" w:rsidRDefault="00C27AAC" w:rsidP="005F673E">
            <w:pPr>
              <w:jc w:val="both"/>
            </w:pPr>
          </w:p>
        </w:tc>
        <w:tc>
          <w:tcPr>
            <w:tcW w:w="3402" w:type="dxa"/>
            <w:tcBorders>
              <w:top w:val="single" w:sz="4" w:space="0" w:color="auto"/>
              <w:left w:val="single" w:sz="4" w:space="0" w:color="auto"/>
              <w:bottom w:val="single" w:sz="4" w:space="0" w:color="auto"/>
              <w:right w:val="single" w:sz="4" w:space="0" w:color="auto"/>
            </w:tcBorders>
          </w:tcPr>
          <w:p w14:paraId="060CBDC4" w14:textId="77777777" w:rsidR="00C27AAC" w:rsidRPr="00A27DC4" w:rsidRDefault="00C27AAC" w:rsidP="005F673E">
            <w:pPr>
              <w:jc w:val="both"/>
            </w:pPr>
          </w:p>
        </w:tc>
      </w:tr>
      <w:tr w:rsidR="00C27AAC" w:rsidRPr="00A27DC4" w14:paraId="3E5E496F" w14:textId="77777777" w:rsidTr="005F673E">
        <w:tc>
          <w:tcPr>
            <w:tcW w:w="675" w:type="dxa"/>
            <w:tcBorders>
              <w:top w:val="single" w:sz="4" w:space="0" w:color="auto"/>
              <w:left w:val="single" w:sz="4" w:space="0" w:color="auto"/>
              <w:bottom w:val="single" w:sz="4" w:space="0" w:color="auto"/>
              <w:right w:val="single" w:sz="4" w:space="0" w:color="auto"/>
            </w:tcBorders>
          </w:tcPr>
          <w:p w14:paraId="64A47CDC" w14:textId="77777777" w:rsidR="00C27AAC" w:rsidRPr="00A27DC4" w:rsidRDefault="00C27AAC" w:rsidP="005F673E">
            <w:pPr>
              <w:jc w:val="both"/>
            </w:pPr>
          </w:p>
        </w:tc>
        <w:tc>
          <w:tcPr>
            <w:tcW w:w="5670" w:type="dxa"/>
            <w:tcBorders>
              <w:top w:val="single" w:sz="4" w:space="0" w:color="auto"/>
              <w:left w:val="single" w:sz="4" w:space="0" w:color="auto"/>
              <w:bottom w:val="single" w:sz="4" w:space="0" w:color="auto"/>
              <w:right w:val="single" w:sz="4" w:space="0" w:color="auto"/>
            </w:tcBorders>
          </w:tcPr>
          <w:p w14:paraId="1556FF08" w14:textId="77777777" w:rsidR="00C27AAC" w:rsidRPr="00A27DC4" w:rsidRDefault="00C27AAC" w:rsidP="005F673E">
            <w:pPr>
              <w:tabs>
                <w:tab w:val="left" w:pos="1296"/>
                <w:tab w:val="center" w:pos="4153"/>
                <w:tab w:val="right" w:pos="8306"/>
              </w:tabs>
              <w:jc w:val="both"/>
              <w:rPr>
                <w:lang w:eastAsia="lt-LT"/>
              </w:rPr>
            </w:pPr>
          </w:p>
        </w:tc>
        <w:tc>
          <w:tcPr>
            <w:tcW w:w="3402" w:type="dxa"/>
            <w:tcBorders>
              <w:top w:val="single" w:sz="4" w:space="0" w:color="auto"/>
              <w:left w:val="single" w:sz="4" w:space="0" w:color="auto"/>
              <w:bottom w:val="single" w:sz="4" w:space="0" w:color="auto"/>
              <w:right w:val="single" w:sz="4" w:space="0" w:color="auto"/>
            </w:tcBorders>
          </w:tcPr>
          <w:p w14:paraId="45829A17" w14:textId="77777777" w:rsidR="00C27AAC" w:rsidRPr="00A27DC4" w:rsidRDefault="00C27AAC" w:rsidP="005F673E">
            <w:pPr>
              <w:jc w:val="both"/>
            </w:pPr>
          </w:p>
        </w:tc>
      </w:tr>
      <w:tr w:rsidR="00C27AAC" w:rsidRPr="00A27DC4" w14:paraId="67C964DE" w14:textId="77777777" w:rsidTr="005F673E">
        <w:tc>
          <w:tcPr>
            <w:tcW w:w="675" w:type="dxa"/>
            <w:tcBorders>
              <w:top w:val="single" w:sz="4" w:space="0" w:color="auto"/>
              <w:left w:val="single" w:sz="4" w:space="0" w:color="auto"/>
              <w:bottom w:val="single" w:sz="4" w:space="0" w:color="auto"/>
              <w:right w:val="single" w:sz="4" w:space="0" w:color="auto"/>
            </w:tcBorders>
          </w:tcPr>
          <w:p w14:paraId="42340270" w14:textId="77777777" w:rsidR="00C27AAC" w:rsidRPr="00A27DC4" w:rsidRDefault="00C27AAC" w:rsidP="005F673E">
            <w:pPr>
              <w:jc w:val="both"/>
            </w:pPr>
          </w:p>
        </w:tc>
        <w:tc>
          <w:tcPr>
            <w:tcW w:w="5670" w:type="dxa"/>
            <w:tcBorders>
              <w:top w:val="single" w:sz="4" w:space="0" w:color="auto"/>
              <w:left w:val="single" w:sz="4" w:space="0" w:color="auto"/>
              <w:bottom w:val="single" w:sz="4" w:space="0" w:color="auto"/>
              <w:right w:val="single" w:sz="4" w:space="0" w:color="auto"/>
            </w:tcBorders>
          </w:tcPr>
          <w:p w14:paraId="604E57BB" w14:textId="77777777" w:rsidR="00C27AAC" w:rsidRPr="00A27DC4" w:rsidRDefault="00C27AAC" w:rsidP="005F673E">
            <w:pPr>
              <w:jc w:val="both"/>
            </w:pPr>
          </w:p>
        </w:tc>
        <w:tc>
          <w:tcPr>
            <w:tcW w:w="3402" w:type="dxa"/>
            <w:tcBorders>
              <w:top w:val="single" w:sz="4" w:space="0" w:color="auto"/>
              <w:left w:val="single" w:sz="4" w:space="0" w:color="auto"/>
              <w:bottom w:val="single" w:sz="4" w:space="0" w:color="auto"/>
              <w:right w:val="single" w:sz="4" w:space="0" w:color="auto"/>
            </w:tcBorders>
          </w:tcPr>
          <w:p w14:paraId="388880FE" w14:textId="77777777" w:rsidR="00C27AAC" w:rsidRPr="00A27DC4" w:rsidRDefault="00C27AAC" w:rsidP="005F673E">
            <w:pPr>
              <w:jc w:val="both"/>
            </w:pPr>
          </w:p>
        </w:tc>
      </w:tr>
    </w:tbl>
    <w:p w14:paraId="342F7543" w14:textId="6A2F5A1D" w:rsidR="00C27AAC" w:rsidRPr="00A27DC4" w:rsidRDefault="00A40853" w:rsidP="00C27AAC">
      <w:pPr>
        <w:jc w:val="both"/>
        <w:rPr>
          <w:i/>
          <w:sz w:val="20"/>
          <w:szCs w:val="20"/>
        </w:rPr>
      </w:pPr>
      <w:r w:rsidRPr="00A27DC4">
        <w:rPr>
          <w:i/>
          <w:sz w:val="20"/>
          <w:szCs w:val="20"/>
        </w:rPr>
        <w:t>5</w:t>
      </w:r>
      <w:r w:rsidR="008177A6" w:rsidRPr="00A27DC4">
        <w:rPr>
          <w:i/>
          <w:sz w:val="20"/>
          <w:szCs w:val="20"/>
        </w:rPr>
        <w:t xml:space="preserve">) </w:t>
      </w:r>
      <w:r w:rsidR="008F455F" w:rsidRPr="00A27DC4">
        <w:rPr>
          <w:i/>
          <w:sz w:val="20"/>
          <w:szCs w:val="20"/>
          <w:lang w:eastAsia="lt-LT"/>
        </w:rPr>
        <w:t xml:space="preserve">Visas tiekėjo pasiūlymas ir negali būti laikomi konfidencialia informacija, tačiau tiekėjas gali nurodyti, kad tam tikra jo pasiūlyme pateikta informacija yra </w:t>
      </w:r>
      <w:r w:rsidR="008F455F" w:rsidRPr="00201D2B">
        <w:rPr>
          <w:i/>
          <w:sz w:val="20"/>
          <w:szCs w:val="20"/>
          <w:lang w:eastAsia="lt-LT"/>
        </w:rPr>
        <w:t xml:space="preserve">konfidenciali (Įstatymo 32 str.). </w:t>
      </w:r>
      <w:r w:rsidR="00C27AAC" w:rsidRPr="00201D2B">
        <w:rPr>
          <w:i/>
          <w:sz w:val="20"/>
          <w:szCs w:val="20"/>
        </w:rPr>
        <w:t>Tiekėjui</w:t>
      </w:r>
      <w:r w:rsidR="00C27AAC" w:rsidRPr="00A27DC4">
        <w:rPr>
          <w:i/>
          <w:sz w:val="20"/>
          <w:szCs w:val="20"/>
        </w:rPr>
        <w:t xml:space="preserve"> nenurodžius, kokia informacija yra konfidenciali, laikoma, kad konfidencialios informacijos pasiūlyme nėra.</w:t>
      </w:r>
    </w:p>
    <w:p w14:paraId="1BB2524D" w14:textId="77777777" w:rsidR="00944CF3" w:rsidRPr="00A27DC4" w:rsidRDefault="00944CF3" w:rsidP="00C27AAC">
      <w:pPr>
        <w:jc w:val="both"/>
        <w:rPr>
          <w:i/>
          <w:sz w:val="20"/>
          <w:szCs w:val="20"/>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C27AAC" w:rsidRPr="00A27DC4" w14:paraId="3E5D738F" w14:textId="77777777" w:rsidTr="005F673E">
        <w:trPr>
          <w:trHeight w:val="285"/>
        </w:trPr>
        <w:tc>
          <w:tcPr>
            <w:tcW w:w="3284" w:type="dxa"/>
            <w:tcBorders>
              <w:top w:val="nil"/>
              <w:left w:val="nil"/>
              <w:bottom w:val="single" w:sz="4" w:space="0" w:color="auto"/>
              <w:right w:val="nil"/>
            </w:tcBorders>
          </w:tcPr>
          <w:p w14:paraId="230C07FA" w14:textId="77777777" w:rsidR="00C27AAC" w:rsidRPr="00A27DC4" w:rsidRDefault="00C27AAC" w:rsidP="005F673E">
            <w:pPr>
              <w:ind w:right="-1"/>
            </w:pPr>
          </w:p>
        </w:tc>
        <w:tc>
          <w:tcPr>
            <w:tcW w:w="604" w:type="dxa"/>
          </w:tcPr>
          <w:p w14:paraId="1F9AB78C" w14:textId="77777777" w:rsidR="00C27AAC" w:rsidRPr="00A27DC4" w:rsidRDefault="00C27AAC" w:rsidP="005F673E">
            <w:pPr>
              <w:ind w:right="-1"/>
              <w:jc w:val="center"/>
            </w:pPr>
          </w:p>
        </w:tc>
        <w:tc>
          <w:tcPr>
            <w:tcW w:w="1980" w:type="dxa"/>
            <w:tcBorders>
              <w:top w:val="nil"/>
              <w:left w:val="nil"/>
              <w:bottom w:val="single" w:sz="4" w:space="0" w:color="auto"/>
              <w:right w:val="nil"/>
            </w:tcBorders>
          </w:tcPr>
          <w:p w14:paraId="0D803268" w14:textId="77777777" w:rsidR="00C27AAC" w:rsidRPr="00A27DC4" w:rsidRDefault="00C27AAC" w:rsidP="005F673E">
            <w:pPr>
              <w:ind w:right="-1"/>
              <w:jc w:val="center"/>
            </w:pPr>
          </w:p>
        </w:tc>
        <w:tc>
          <w:tcPr>
            <w:tcW w:w="701" w:type="dxa"/>
          </w:tcPr>
          <w:p w14:paraId="0A1A6A45" w14:textId="77777777" w:rsidR="00C27AAC" w:rsidRPr="00A27DC4" w:rsidRDefault="00C27AAC" w:rsidP="005F673E">
            <w:pPr>
              <w:ind w:right="-1"/>
              <w:jc w:val="center"/>
            </w:pPr>
          </w:p>
        </w:tc>
        <w:tc>
          <w:tcPr>
            <w:tcW w:w="2611" w:type="dxa"/>
            <w:tcBorders>
              <w:top w:val="nil"/>
              <w:left w:val="nil"/>
              <w:bottom w:val="single" w:sz="4" w:space="0" w:color="auto"/>
              <w:right w:val="nil"/>
            </w:tcBorders>
          </w:tcPr>
          <w:p w14:paraId="326B8C2B" w14:textId="77777777" w:rsidR="00C27AAC" w:rsidRPr="00A27DC4" w:rsidRDefault="00C27AAC" w:rsidP="005F673E">
            <w:pPr>
              <w:ind w:right="-1"/>
              <w:jc w:val="right"/>
            </w:pPr>
          </w:p>
        </w:tc>
        <w:tc>
          <w:tcPr>
            <w:tcW w:w="648" w:type="dxa"/>
          </w:tcPr>
          <w:p w14:paraId="62ED22D0" w14:textId="77777777" w:rsidR="00C27AAC" w:rsidRPr="00A27DC4" w:rsidRDefault="00C27AAC" w:rsidP="005F673E">
            <w:pPr>
              <w:ind w:right="-1"/>
              <w:jc w:val="right"/>
            </w:pPr>
          </w:p>
        </w:tc>
      </w:tr>
      <w:tr w:rsidR="00C27AAC" w:rsidRPr="00A27DC4" w14:paraId="5A027E2B" w14:textId="77777777" w:rsidTr="00A40853">
        <w:trPr>
          <w:trHeight w:val="70"/>
        </w:trPr>
        <w:tc>
          <w:tcPr>
            <w:tcW w:w="3284" w:type="dxa"/>
            <w:tcBorders>
              <w:top w:val="single" w:sz="4" w:space="0" w:color="auto"/>
              <w:left w:val="nil"/>
              <w:bottom w:val="nil"/>
              <w:right w:val="nil"/>
            </w:tcBorders>
            <w:hideMark/>
          </w:tcPr>
          <w:p w14:paraId="2227014E" w14:textId="77777777" w:rsidR="00C27AAC" w:rsidRPr="00A27DC4" w:rsidRDefault="00C27AAC" w:rsidP="005F673E">
            <w:pPr>
              <w:snapToGrid w:val="0"/>
              <w:rPr>
                <w:i/>
                <w:position w:val="6"/>
                <w:sz w:val="20"/>
                <w:szCs w:val="20"/>
              </w:rPr>
            </w:pPr>
            <w:r w:rsidRPr="00A27DC4">
              <w:rPr>
                <w:i/>
                <w:position w:val="6"/>
                <w:sz w:val="20"/>
                <w:szCs w:val="20"/>
              </w:rPr>
              <w:t>(Tiekėjo arba jo įgalioto asmens pareigų pavadinimas)</w:t>
            </w:r>
          </w:p>
        </w:tc>
        <w:tc>
          <w:tcPr>
            <w:tcW w:w="604" w:type="dxa"/>
          </w:tcPr>
          <w:p w14:paraId="4D69C455" w14:textId="77777777" w:rsidR="00C27AAC" w:rsidRPr="00A27DC4" w:rsidRDefault="00C27AAC" w:rsidP="005F673E">
            <w:pPr>
              <w:ind w:right="-1"/>
              <w:jc w:val="center"/>
              <w:rPr>
                <w:i/>
                <w:sz w:val="20"/>
                <w:szCs w:val="20"/>
              </w:rPr>
            </w:pPr>
          </w:p>
        </w:tc>
        <w:tc>
          <w:tcPr>
            <w:tcW w:w="1980" w:type="dxa"/>
            <w:tcBorders>
              <w:top w:val="single" w:sz="4" w:space="0" w:color="auto"/>
              <w:left w:val="nil"/>
              <w:bottom w:val="nil"/>
              <w:right w:val="nil"/>
            </w:tcBorders>
            <w:hideMark/>
          </w:tcPr>
          <w:p w14:paraId="6D9DD727" w14:textId="77777777" w:rsidR="00C27AAC" w:rsidRPr="00A27DC4" w:rsidRDefault="00C27AAC" w:rsidP="005F673E">
            <w:pPr>
              <w:ind w:right="-1"/>
              <w:jc w:val="center"/>
              <w:rPr>
                <w:i/>
                <w:sz w:val="20"/>
                <w:szCs w:val="20"/>
              </w:rPr>
            </w:pPr>
            <w:r w:rsidRPr="00A27DC4">
              <w:rPr>
                <w:i/>
                <w:position w:val="6"/>
                <w:sz w:val="20"/>
                <w:szCs w:val="20"/>
              </w:rPr>
              <w:t>(Parašas)</w:t>
            </w:r>
            <w:r w:rsidRPr="00A27DC4">
              <w:rPr>
                <w:i/>
                <w:sz w:val="20"/>
                <w:szCs w:val="20"/>
              </w:rPr>
              <w:t xml:space="preserve"> </w:t>
            </w:r>
          </w:p>
        </w:tc>
        <w:tc>
          <w:tcPr>
            <w:tcW w:w="701" w:type="dxa"/>
          </w:tcPr>
          <w:p w14:paraId="5B53F10C" w14:textId="77777777" w:rsidR="00C27AAC" w:rsidRPr="00A27DC4" w:rsidRDefault="00C27AAC" w:rsidP="005F673E">
            <w:pPr>
              <w:ind w:right="-1"/>
              <w:jc w:val="center"/>
              <w:rPr>
                <w:i/>
                <w:sz w:val="20"/>
                <w:szCs w:val="20"/>
              </w:rPr>
            </w:pPr>
          </w:p>
        </w:tc>
        <w:tc>
          <w:tcPr>
            <w:tcW w:w="2611" w:type="dxa"/>
            <w:tcBorders>
              <w:top w:val="single" w:sz="4" w:space="0" w:color="auto"/>
              <w:left w:val="nil"/>
              <w:bottom w:val="nil"/>
              <w:right w:val="nil"/>
            </w:tcBorders>
            <w:hideMark/>
          </w:tcPr>
          <w:p w14:paraId="3E533931" w14:textId="77777777" w:rsidR="00C27AAC" w:rsidRPr="00A27DC4" w:rsidRDefault="00C27AAC" w:rsidP="005F673E">
            <w:pPr>
              <w:ind w:right="-1"/>
              <w:jc w:val="center"/>
              <w:rPr>
                <w:i/>
                <w:sz w:val="20"/>
                <w:szCs w:val="20"/>
              </w:rPr>
            </w:pPr>
            <w:r w:rsidRPr="00A27DC4">
              <w:rPr>
                <w:i/>
                <w:position w:val="6"/>
                <w:sz w:val="20"/>
                <w:szCs w:val="20"/>
              </w:rPr>
              <w:t>(Vardas ir pavardė)</w:t>
            </w:r>
            <w:r w:rsidRPr="00A27DC4">
              <w:rPr>
                <w:i/>
                <w:sz w:val="20"/>
                <w:szCs w:val="20"/>
              </w:rPr>
              <w:t xml:space="preserve"> </w:t>
            </w:r>
          </w:p>
        </w:tc>
        <w:tc>
          <w:tcPr>
            <w:tcW w:w="648" w:type="dxa"/>
          </w:tcPr>
          <w:p w14:paraId="19C5F2DB" w14:textId="77777777" w:rsidR="00C27AAC" w:rsidRPr="00A27DC4" w:rsidRDefault="00C27AAC" w:rsidP="005F673E">
            <w:pPr>
              <w:ind w:right="-1"/>
              <w:jc w:val="center"/>
            </w:pPr>
          </w:p>
        </w:tc>
      </w:tr>
    </w:tbl>
    <w:p w14:paraId="2CAF23D2" w14:textId="77777777" w:rsidR="00236086" w:rsidRPr="00A27DC4" w:rsidRDefault="00236086" w:rsidP="00C27AAC">
      <w:pPr>
        <w:ind w:right="-178" w:firstLine="851"/>
        <w:jc w:val="center"/>
        <w:rPr>
          <w:b/>
        </w:rPr>
      </w:pPr>
    </w:p>
    <w:p w14:paraId="55FDEDDA" w14:textId="77777777" w:rsidR="004E5FEB" w:rsidRDefault="004E5FEB" w:rsidP="00195306">
      <w:pPr>
        <w:jc w:val="right"/>
        <w:rPr>
          <w:b/>
          <w:highlight w:val="yellow"/>
        </w:rPr>
      </w:pPr>
    </w:p>
    <w:p w14:paraId="296C09E9" w14:textId="77777777" w:rsidR="00164A16" w:rsidRDefault="00164A16" w:rsidP="00195306">
      <w:pPr>
        <w:jc w:val="right"/>
        <w:rPr>
          <w:b/>
          <w:highlight w:val="yellow"/>
        </w:rPr>
      </w:pPr>
    </w:p>
    <w:p w14:paraId="11F2ACC2" w14:textId="77777777" w:rsidR="00164A16" w:rsidRDefault="00164A16" w:rsidP="00195306">
      <w:pPr>
        <w:jc w:val="right"/>
        <w:rPr>
          <w:b/>
          <w:highlight w:val="yellow"/>
        </w:rPr>
      </w:pPr>
    </w:p>
    <w:p w14:paraId="4040C966" w14:textId="77777777" w:rsidR="00164A16" w:rsidRDefault="00164A16" w:rsidP="00195306">
      <w:pPr>
        <w:jc w:val="right"/>
        <w:rPr>
          <w:b/>
          <w:highlight w:val="yellow"/>
        </w:rPr>
      </w:pPr>
    </w:p>
    <w:p w14:paraId="61D2B58C" w14:textId="77777777" w:rsidR="00164A16" w:rsidRDefault="00164A16" w:rsidP="00195306">
      <w:pPr>
        <w:jc w:val="right"/>
        <w:rPr>
          <w:b/>
          <w:highlight w:val="yellow"/>
        </w:rPr>
      </w:pPr>
    </w:p>
    <w:p w14:paraId="6989D131" w14:textId="77777777" w:rsidR="00164A16" w:rsidRDefault="00164A16" w:rsidP="00195306">
      <w:pPr>
        <w:jc w:val="right"/>
        <w:rPr>
          <w:b/>
          <w:highlight w:val="yellow"/>
        </w:rPr>
      </w:pPr>
    </w:p>
    <w:p w14:paraId="7E6B326A" w14:textId="77777777" w:rsidR="00164A16" w:rsidRDefault="00164A16" w:rsidP="00195306">
      <w:pPr>
        <w:jc w:val="right"/>
        <w:rPr>
          <w:b/>
          <w:highlight w:val="yellow"/>
        </w:rPr>
      </w:pPr>
    </w:p>
    <w:p w14:paraId="745D1BCE" w14:textId="77777777" w:rsidR="00164A16" w:rsidRDefault="00164A16" w:rsidP="00195306">
      <w:pPr>
        <w:jc w:val="right"/>
        <w:rPr>
          <w:b/>
          <w:highlight w:val="yellow"/>
        </w:rPr>
      </w:pPr>
    </w:p>
    <w:p w14:paraId="3D3B3AB5" w14:textId="77777777" w:rsidR="00164A16" w:rsidRDefault="00164A16" w:rsidP="00195306">
      <w:pPr>
        <w:jc w:val="right"/>
        <w:rPr>
          <w:b/>
          <w:highlight w:val="yellow"/>
        </w:rPr>
      </w:pPr>
    </w:p>
    <w:p w14:paraId="78E38F8E" w14:textId="77777777" w:rsidR="00164A16" w:rsidRDefault="00164A16" w:rsidP="00195306">
      <w:pPr>
        <w:jc w:val="right"/>
        <w:rPr>
          <w:b/>
          <w:highlight w:val="yellow"/>
        </w:rPr>
      </w:pPr>
    </w:p>
    <w:p w14:paraId="275EE09D" w14:textId="77777777" w:rsidR="00164A16" w:rsidRDefault="00164A16" w:rsidP="00195306">
      <w:pPr>
        <w:jc w:val="right"/>
        <w:rPr>
          <w:b/>
          <w:highlight w:val="yellow"/>
        </w:rPr>
      </w:pPr>
    </w:p>
    <w:p w14:paraId="715550A0" w14:textId="77777777" w:rsidR="00164A16" w:rsidRDefault="00164A16" w:rsidP="00195306">
      <w:pPr>
        <w:jc w:val="right"/>
        <w:rPr>
          <w:b/>
          <w:highlight w:val="yellow"/>
        </w:rPr>
      </w:pPr>
    </w:p>
    <w:p w14:paraId="187CFAA2" w14:textId="77777777" w:rsidR="00164A16" w:rsidRDefault="00164A16" w:rsidP="00195306">
      <w:pPr>
        <w:jc w:val="right"/>
        <w:rPr>
          <w:b/>
          <w:highlight w:val="yellow"/>
        </w:rPr>
      </w:pPr>
    </w:p>
    <w:p w14:paraId="7B562D2A" w14:textId="77777777" w:rsidR="00164A16" w:rsidRDefault="00164A16" w:rsidP="00195306">
      <w:pPr>
        <w:jc w:val="right"/>
        <w:rPr>
          <w:b/>
          <w:highlight w:val="yellow"/>
        </w:rPr>
      </w:pPr>
    </w:p>
    <w:p w14:paraId="56619D68" w14:textId="77777777" w:rsidR="00164A16" w:rsidRDefault="00164A16" w:rsidP="00195306">
      <w:pPr>
        <w:jc w:val="right"/>
        <w:rPr>
          <w:b/>
          <w:highlight w:val="yellow"/>
        </w:rPr>
      </w:pPr>
    </w:p>
    <w:p w14:paraId="363ABE02" w14:textId="77777777" w:rsidR="00164A16" w:rsidRDefault="00164A16" w:rsidP="00195306">
      <w:pPr>
        <w:jc w:val="right"/>
        <w:rPr>
          <w:b/>
          <w:highlight w:val="yellow"/>
        </w:rPr>
      </w:pPr>
    </w:p>
    <w:p w14:paraId="164BCFDA" w14:textId="77777777" w:rsidR="00164A16" w:rsidRDefault="00164A16" w:rsidP="00195306">
      <w:pPr>
        <w:jc w:val="right"/>
        <w:rPr>
          <w:b/>
          <w:highlight w:val="yellow"/>
        </w:rPr>
      </w:pPr>
    </w:p>
    <w:p w14:paraId="223036AD" w14:textId="77777777" w:rsidR="00164A16" w:rsidRDefault="00164A16" w:rsidP="00195306">
      <w:pPr>
        <w:jc w:val="right"/>
        <w:rPr>
          <w:b/>
          <w:highlight w:val="yellow"/>
        </w:rPr>
      </w:pPr>
    </w:p>
    <w:p w14:paraId="6D604A69" w14:textId="77777777" w:rsidR="00164A16" w:rsidRDefault="00164A16" w:rsidP="00195306">
      <w:pPr>
        <w:jc w:val="right"/>
        <w:rPr>
          <w:b/>
          <w:highlight w:val="yellow"/>
        </w:rPr>
      </w:pPr>
    </w:p>
    <w:p w14:paraId="60B8073D" w14:textId="77777777" w:rsidR="00164A16" w:rsidRDefault="00164A16" w:rsidP="00195306">
      <w:pPr>
        <w:jc w:val="right"/>
        <w:rPr>
          <w:b/>
          <w:highlight w:val="yellow"/>
        </w:rPr>
      </w:pPr>
    </w:p>
    <w:p w14:paraId="4023CB9B" w14:textId="77777777" w:rsidR="00164A16" w:rsidRDefault="00164A16" w:rsidP="00195306">
      <w:pPr>
        <w:jc w:val="right"/>
        <w:rPr>
          <w:b/>
          <w:highlight w:val="yellow"/>
        </w:rPr>
      </w:pPr>
    </w:p>
    <w:p w14:paraId="115E3C20" w14:textId="77777777" w:rsidR="00164A16" w:rsidRDefault="00164A16" w:rsidP="00195306">
      <w:pPr>
        <w:jc w:val="right"/>
        <w:rPr>
          <w:b/>
          <w:highlight w:val="yellow"/>
        </w:rPr>
      </w:pPr>
    </w:p>
    <w:p w14:paraId="02EDD1DA" w14:textId="77777777" w:rsidR="00164A16" w:rsidRDefault="00164A16" w:rsidP="00195306">
      <w:pPr>
        <w:jc w:val="right"/>
        <w:rPr>
          <w:b/>
          <w:highlight w:val="yellow"/>
        </w:rPr>
      </w:pPr>
    </w:p>
    <w:p w14:paraId="082859CE" w14:textId="77777777" w:rsidR="00164A16" w:rsidRDefault="00164A16" w:rsidP="00195306">
      <w:pPr>
        <w:jc w:val="right"/>
        <w:rPr>
          <w:b/>
          <w:highlight w:val="yellow"/>
        </w:rPr>
      </w:pPr>
    </w:p>
    <w:p w14:paraId="0B26AC4A" w14:textId="77777777" w:rsidR="00164A16" w:rsidRDefault="00164A16" w:rsidP="00195306">
      <w:pPr>
        <w:jc w:val="right"/>
        <w:rPr>
          <w:b/>
          <w:highlight w:val="yellow"/>
        </w:rPr>
      </w:pPr>
    </w:p>
    <w:p w14:paraId="5D207A12" w14:textId="2E96685B" w:rsidR="00164A16" w:rsidRPr="00833ED5" w:rsidRDefault="00164A16" w:rsidP="00164A16">
      <w:pPr>
        <w:jc w:val="right"/>
        <w:rPr>
          <w:bCs/>
          <w:lang w:eastAsia="en-US"/>
        </w:rPr>
      </w:pPr>
      <w:r w:rsidRPr="00833ED5">
        <w:rPr>
          <w:bCs/>
        </w:rPr>
        <w:t>4 priedas</w:t>
      </w:r>
    </w:p>
    <w:p w14:paraId="41F7F6E1" w14:textId="77777777" w:rsidR="00164A16" w:rsidRDefault="00164A16" w:rsidP="00164A16">
      <w:pPr>
        <w:jc w:val="center"/>
        <w:rPr>
          <w:b/>
          <w:sz w:val="22"/>
        </w:rPr>
      </w:pPr>
    </w:p>
    <w:p w14:paraId="60C6F69E" w14:textId="77777777" w:rsidR="00164A16" w:rsidRDefault="00164A16" w:rsidP="00164A16">
      <w:pPr>
        <w:jc w:val="center"/>
        <w:rPr>
          <w:b/>
          <w:sz w:val="22"/>
        </w:rPr>
      </w:pPr>
      <w:r>
        <w:rPr>
          <w:b/>
          <w:sz w:val="22"/>
        </w:rPr>
        <w:t>DARBŲ ATLIKIMO GRAFIKAS</w:t>
      </w:r>
    </w:p>
    <w:p w14:paraId="4BF00648" w14:textId="77777777" w:rsidR="00164A16" w:rsidRDefault="00164A16" w:rsidP="00164A16">
      <w:pPr>
        <w:jc w:val="right"/>
        <w:rPr>
          <w:bCs/>
          <w:sz w:val="22"/>
        </w:rPr>
      </w:pPr>
    </w:p>
    <w:p w14:paraId="522DCDCC" w14:textId="77777777" w:rsidR="00164A16" w:rsidRDefault="00164A16" w:rsidP="00164A16">
      <w:pPr>
        <w:jc w:val="both"/>
        <w:rPr>
          <w:szCs w:val="20"/>
        </w:rPr>
      </w:pPr>
      <w:r>
        <w:rPr>
          <w:szCs w:val="20"/>
        </w:rPr>
        <w:t xml:space="preserve">Tiekėjas kartu su pasiūlymu pateikia Darbų atlikimo grafiką. </w:t>
      </w:r>
    </w:p>
    <w:p w14:paraId="423CFC8D" w14:textId="77777777" w:rsidR="00164A16" w:rsidRDefault="00164A16" w:rsidP="00164A16">
      <w:pPr>
        <w:jc w:val="both"/>
        <w:rPr>
          <w:szCs w:val="20"/>
        </w:rPr>
      </w:pPr>
    </w:p>
    <w:p w14:paraId="0055BBE9" w14:textId="77777777" w:rsidR="00CC097C" w:rsidRDefault="00164A16" w:rsidP="00164A16">
      <w:pPr>
        <w:jc w:val="both"/>
        <w:rPr>
          <w:szCs w:val="20"/>
        </w:rPr>
      </w:pPr>
      <w:r>
        <w:rPr>
          <w:szCs w:val="20"/>
        </w:rPr>
        <w:t xml:space="preserve">Darbų atlikimo grafike turi būti pateikta: </w:t>
      </w:r>
    </w:p>
    <w:p w14:paraId="0D9D023B" w14:textId="69034401" w:rsidR="00164A16" w:rsidRPr="00A9559E" w:rsidRDefault="008C6721" w:rsidP="00A9559E">
      <w:pPr>
        <w:pStyle w:val="Sraopastraipa"/>
        <w:numPr>
          <w:ilvl w:val="0"/>
          <w:numId w:val="19"/>
        </w:numPr>
        <w:ind w:left="0" w:firstLine="0"/>
        <w:jc w:val="both"/>
        <w:rPr>
          <w:szCs w:val="20"/>
        </w:rPr>
      </w:pPr>
      <w:r w:rsidRPr="006132E2">
        <w:rPr>
          <w:szCs w:val="20"/>
        </w:rPr>
        <w:t xml:space="preserve">Darbų atlikimo grafike turi būti aiškiai išskirtas visas darbų eiliškumas. </w:t>
      </w:r>
      <w:r w:rsidR="00164A16" w:rsidRPr="006132E2">
        <w:rPr>
          <w:szCs w:val="20"/>
        </w:rPr>
        <w:t xml:space="preserve">Darbų atlikimo grafikas, kuriame turi būti išskirti </w:t>
      </w:r>
      <w:r w:rsidR="001B5A17" w:rsidRPr="006132E2">
        <w:rPr>
          <w:szCs w:val="20"/>
        </w:rPr>
        <w:t xml:space="preserve">projekto rengimo </w:t>
      </w:r>
      <w:r w:rsidR="00164A16" w:rsidRPr="006132E2">
        <w:rPr>
          <w:szCs w:val="20"/>
        </w:rPr>
        <w:t>ir</w:t>
      </w:r>
      <w:r w:rsidR="005B1568" w:rsidRPr="006132E2">
        <w:rPr>
          <w:szCs w:val="20"/>
        </w:rPr>
        <w:t xml:space="preserve"> </w:t>
      </w:r>
      <w:r w:rsidR="005B1568" w:rsidRPr="006132E2">
        <w:t>pastabų įgyvendinim</w:t>
      </w:r>
      <w:r w:rsidRPr="006132E2">
        <w:t>o</w:t>
      </w:r>
      <w:r w:rsidR="005B1568" w:rsidRPr="006132E2">
        <w:t xml:space="preserve"> / projekto korekcijos</w:t>
      </w:r>
      <w:r w:rsidR="00164A16" w:rsidRPr="006132E2">
        <w:rPr>
          <w:szCs w:val="20"/>
        </w:rPr>
        <w:t xml:space="preserve"> terminai, paruošiamieji darbai, </w:t>
      </w:r>
      <w:r w:rsidR="00BB400B" w:rsidRPr="006132E2">
        <w:t xml:space="preserve">sienų stiprinimas, armatūros remontas, </w:t>
      </w:r>
      <w:r w:rsidR="00FD5F2B" w:rsidRPr="006132E2">
        <w:t xml:space="preserve">betonavimo darbai, </w:t>
      </w:r>
      <w:r w:rsidR="00BB400B" w:rsidRPr="006132E2">
        <w:t>hidroizoliacija (aeracinė zona)</w:t>
      </w:r>
      <w:r w:rsidR="00164A16" w:rsidRPr="006132E2">
        <w:rPr>
          <w:szCs w:val="20"/>
        </w:rPr>
        <w:t xml:space="preserve">, </w:t>
      </w:r>
      <w:r w:rsidR="00BB400B" w:rsidRPr="006132E2">
        <w:t xml:space="preserve">difuzorių ir oro padavimo vamzdynų keitimas, </w:t>
      </w:r>
      <w:r w:rsidR="00884EC6" w:rsidRPr="006132E2">
        <w:rPr>
          <w:color w:val="000000" w:themeColor="text1"/>
          <w:szCs w:val="20"/>
        </w:rPr>
        <w:t xml:space="preserve">gerbūvio atstatymas (tvarkant aerotanko išorines sienas). Objekto </w:t>
      </w:r>
      <w:r w:rsidR="00184BB2" w:rsidRPr="006132E2">
        <w:rPr>
          <w:color w:val="000000" w:themeColor="text1"/>
        </w:rPr>
        <w:t>eksploatavimo ir priežiūros instrukcijų parengimas visai naujai įrangai (difuzoriams</w:t>
      </w:r>
      <w:r w:rsidR="009D257A" w:rsidRPr="006132E2">
        <w:rPr>
          <w:color w:val="000000" w:themeColor="text1"/>
        </w:rPr>
        <w:t xml:space="preserve"> ir </w:t>
      </w:r>
      <w:r w:rsidR="00184BB2" w:rsidRPr="006132E2">
        <w:rPr>
          <w:color w:val="000000" w:themeColor="text1"/>
        </w:rPr>
        <w:t>oro sistemai),</w:t>
      </w:r>
      <w:r w:rsidR="00BB400B" w:rsidRPr="006132E2">
        <w:rPr>
          <w:color w:val="000000" w:themeColor="text1"/>
        </w:rPr>
        <w:t xml:space="preserve"> </w:t>
      </w:r>
      <w:r w:rsidR="00164A16" w:rsidRPr="006132E2">
        <w:rPr>
          <w:color w:val="000000" w:themeColor="text1"/>
          <w:szCs w:val="20"/>
        </w:rPr>
        <w:t>paleidimo ir derinimo</w:t>
      </w:r>
      <w:r w:rsidRPr="006132E2">
        <w:rPr>
          <w:color w:val="000000" w:themeColor="text1"/>
          <w:szCs w:val="20"/>
        </w:rPr>
        <w:t xml:space="preserve"> </w:t>
      </w:r>
      <w:r w:rsidR="00CC097C" w:rsidRPr="006132E2">
        <w:rPr>
          <w:color w:val="000000" w:themeColor="text1"/>
          <w:szCs w:val="20"/>
        </w:rPr>
        <w:t xml:space="preserve">darbų ir galutinių </w:t>
      </w:r>
      <w:r w:rsidR="00164A16" w:rsidRPr="006132E2">
        <w:rPr>
          <w:color w:val="000000" w:themeColor="text1"/>
          <w:szCs w:val="20"/>
        </w:rPr>
        <w:t xml:space="preserve">bandymų </w:t>
      </w:r>
      <w:r w:rsidR="00CC097C" w:rsidRPr="006132E2">
        <w:rPr>
          <w:color w:val="000000" w:themeColor="text1"/>
          <w:szCs w:val="20"/>
        </w:rPr>
        <w:t xml:space="preserve">atlikimo </w:t>
      </w:r>
      <w:r w:rsidR="00164A16" w:rsidRPr="006132E2">
        <w:rPr>
          <w:color w:val="000000" w:themeColor="text1"/>
          <w:szCs w:val="20"/>
        </w:rPr>
        <w:t>terminai</w:t>
      </w:r>
      <w:r w:rsidR="00884EC6" w:rsidRPr="006132E2">
        <w:rPr>
          <w:color w:val="000000" w:themeColor="text1"/>
          <w:szCs w:val="20"/>
        </w:rPr>
        <w:t xml:space="preserve">. </w:t>
      </w:r>
      <w:r w:rsidR="00CC097C" w:rsidRPr="006132E2">
        <w:rPr>
          <w:color w:val="000000" w:themeColor="text1"/>
          <w:szCs w:val="20"/>
        </w:rPr>
        <w:t xml:space="preserve">Objekto užbaigimo terminai ir defektų ištaisymo laiko terminai. </w:t>
      </w:r>
      <w:r w:rsidR="00164A16" w:rsidRPr="006132E2">
        <w:rPr>
          <w:szCs w:val="20"/>
        </w:rPr>
        <w:t>Grafikas turi perteikti darbų atlikimo eiliškumą, kas savaitiniu periodiškumu atsižvelgiant į metų l</w:t>
      </w:r>
      <w:r w:rsidR="00164A16" w:rsidRPr="00A9559E">
        <w:rPr>
          <w:szCs w:val="20"/>
        </w:rPr>
        <w:t xml:space="preserve">aikus. Darbų atlikimo grafike turi būti aiškiai nurodyta kuriuo metu, kurioje objekto dalyje, koks kiekis dirbs darbuotojų bei technikos, ir kokios technikos. </w:t>
      </w:r>
      <w:r w:rsidR="00164A16" w:rsidRPr="0038417B">
        <w:rPr>
          <w:b/>
          <w:bCs/>
          <w:szCs w:val="20"/>
        </w:rPr>
        <w:t>Darbų grafiko parengimui preliminari sutarties pasirašymo data numatoma 2025-0</w:t>
      </w:r>
      <w:r w:rsidR="002D6081">
        <w:rPr>
          <w:b/>
          <w:bCs/>
          <w:szCs w:val="20"/>
        </w:rPr>
        <w:t>9</w:t>
      </w:r>
      <w:r w:rsidR="00164A16" w:rsidRPr="0038417B">
        <w:rPr>
          <w:b/>
          <w:bCs/>
          <w:szCs w:val="20"/>
        </w:rPr>
        <w:t>-</w:t>
      </w:r>
      <w:r w:rsidR="002D6081">
        <w:rPr>
          <w:b/>
          <w:bCs/>
          <w:szCs w:val="20"/>
        </w:rPr>
        <w:t>17</w:t>
      </w:r>
      <w:r w:rsidR="00164A16" w:rsidRPr="0038417B">
        <w:rPr>
          <w:b/>
          <w:bCs/>
          <w:szCs w:val="20"/>
        </w:rPr>
        <w:t>.</w:t>
      </w:r>
      <w:r w:rsidR="00164A16" w:rsidRPr="00A9559E">
        <w:rPr>
          <w:b/>
          <w:bCs/>
          <w:szCs w:val="20"/>
        </w:rPr>
        <w:t xml:space="preserve"> </w:t>
      </w:r>
      <w:r w:rsidR="00164A16" w:rsidRPr="00A9559E">
        <w:rPr>
          <w:szCs w:val="20"/>
        </w:rPr>
        <w:t xml:space="preserve">Įvardinama ir kiekvieną darbą vykdantys subrangovai; </w:t>
      </w:r>
    </w:p>
    <w:p w14:paraId="5B6B3C37" w14:textId="64A920B0" w:rsidR="00164A16" w:rsidRPr="00A9559E" w:rsidRDefault="00164A16" w:rsidP="00A9559E">
      <w:pPr>
        <w:pStyle w:val="Sraopastraipa"/>
        <w:numPr>
          <w:ilvl w:val="0"/>
          <w:numId w:val="19"/>
        </w:numPr>
        <w:ind w:left="0" w:firstLine="0"/>
        <w:jc w:val="both"/>
        <w:rPr>
          <w:szCs w:val="20"/>
        </w:rPr>
      </w:pPr>
      <w:r w:rsidRPr="00A9559E">
        <w:rPr>
          <w:szCs w:val="20"/>
        </w:rPr>
        <w:t>Susipažinimo bei pritarimų laikotarpius su rangovo dokumentais bei laikotarpius pastaboms pateikti;</w:t>
      </w:r>
    </w:p>
    <w:p w14:paraId="3BF1FF52" w14:textId="11A2FFCF" w:rsidR="00164A16" w:rsidRDefault="001A2012" w:rsidP="00164A16">
      <w:pPr>
        <w:jc w:val="both"/>
        <w:rPr>
          <w:szCs w:val="20"/>
        </w:rPr>
      </w:pPr>
      <w:r>
        <w:rPr>
          <w:szCs w:val="20"/>
        </w:rPr>
        <w:t>III.</w:t>
      </w:r>
      <w:r w:rsidR="00164A16">
        <w:rPr>
          <w:szCs w:val="20"/>
        </w:rPr>
        <w:tab/>
        <w:t xml:space="preserve">Paleidimo-derinimo darbų ir galutinių bandymų atlikimo terminai. </w:t>
      </w:r>
    </w:p>
    <w:p w14:paraId="4DDCB17F" w14:textId="6A36D8F2" w:rsidR="00164A16" w:rsidRPr="0074576E" w:rsidRDefault="001A2012" w:rsidP="00164A16">
      <w:pPr>
        <w:jc w:val="both"/>
        <w:rPr>
          <w:szCs w:val="20"/>
        </w:rPr>
      </w:pPr>
      <w:r>
        <w:rPr>
          <w:szCs w:val="20"/>
        </w:rPr>
        <w:t>IV</w:t>
      </w:r>
      <w:r w:rsidR="00164A16">
        <w:rPr>
          <w:szCs w:val="20"/>
        </w:rPr>
        <w:t>.</w:t>
      </w:r>
      <w:r w:rsidR="00164A16">
        <w:rPr>
          <w:szCs w:val="20"/>
        </w:rPr>
        <w:tab/>
      </w:r>
      <w:r w:rsidR="00164A16" w:rsidRPr="0074576E">
        <w:rPr>
          <w:szCs w:val="20"/>
        </w:rPr>
        <w:t>Statybos darbų technologijos projekto rengiamo vadovaujantis STR 1.06.01:2016 “Statybos darbai. Statinio statybos priežiūra” nuostatomis parengimo etapas;</w:t>
      </w:r>
    </w:p>
    <w:p w14:paraId="269244A2" w14:textId="5346A2B8" w:rsidR="00164A16" w:rsidRPr="00A9559E" w:rsidRDefault="001A2012" w:rsidP="00164A16">
      <w:pPr>
        <w:jc w:val="both"/>
        <w:rPr>
          <w:szCs w:val="20"/>
        </w:rPr>
      </w:pPr>
      <w:r w:rsidRPr="00A9559E">
        <w:rPr>
          <w:szCs w:val="20"/>
        </w:rPr>
        <w:t>V</w:t>
      </w:r>
      <w:r w:rsidR="00164A16" w:rsidRPr="00A9559E">
        <w:rPr>
          <w:szCs w:val="20"/>
        </w:rPr>
        <w:t>.</w:t>
      </w:r>
      <w:r w:rsidR="00164A16" w:rsidRPr="00A9559E">
        <w:rPr>
          <w:szCs w:val="20"/>
        </w:rPr>
        <w:tab/>
        <w:t>Pagal darbų atlikimo grafiką pateiktą numatomą Mokėjimų grafiką.</w:t>
      </w:r>
    </w:p>
    <w:p w14:paraId="545FB91E" w14:textId="77777777" w:rsidR="00164A16" w:rsidRPr="00BB400B" w:rsidRDefault="00164A16" w:rsidP="00164A16">
      <w:pPr>
        <w:jc w:val="both"/>
        <w:rPr>
          <w:color w:val="FF0000"/>
          <w:szCs w:val="20"/>
        </w:rPr>
      </w:pPr>
    </w:p>
    <w:p w14:paraId="7F7D208F" w14:textId="4C5B0D47" w:rsidR="008C6721" w:rsidRPr="008C6721" w:rsidRDefault="008C6721" w:rsidP="008C6721">
      <w:pPr>
        <w:jc w:val="center"/>
        <w:rPr>
          <w:highlight w:val="yellow"/>
        </w:rPr>
      </w:pPr>
    </w:p>
    <w:sectPr w:rsidR="008C6721" w:rsidRPr="008C6721" w:rsidSect="00E01C50">
      <w:headerReference w:type="default" r:id="rId12"/>
      <w:headerReference w:type="first" r:id="rId13"/>
      <w:type w:val="continuous"/>
      <w:pgSz w:w="11907" w:h="16840"/>
      <w:pgMar w:top="1134" w:right="567"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9E191" w14:textId="77777777" w:rsidR="00954D7D" w:rsidRDefault="00954D7D">
      <w:r>
        <w:separator/>
      </w:r>
    </w:p>
  </w:endnote>
  <w:endnote w:type="continuationSeparator" w:id="0">
    <w:p w14:paraId="1C425659" w14:textId="77777777" w:rsidR="00954D7D" w:rsidRDefault="00954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ymbol">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0000000000000000000"/>
    <w:charset w:val="00"/>
    <w:family w:val="roman"/>
    <w:notTrueType/>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C3860" w14:textId="77777777" w:rsidR="00954D7D" w:rsidRDefault="00954D7D">
      <w:r>
        <w:separator/>
      </w:r>
    </w:p>
  </w:footnote>
  <w:footnote w:type="continuationSeparator" w:id="0">
    <w:p w14:paraId="3AE9F2D2" w14:textId="77777777" w:rsidR="00954D7D" w:rsidRDefault="00954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834AD" w14:textId="6C49059A" w:rsidR="00AB5D33" w:rsidRPr="009B5BDE" w:rsidRDefault="009B5BDE" w:rsidP="00AB5D33">
    <w:pPr>
      <w:rPr>
        <w:bCs/>
        <w:i/>
        <w:iCs/>
        <w:snapToGrid w:val="0"/>
        <w:kern w:val="32"/>
        <w:lang w:eastAsia="en-US"/>
      </w:rPr>
    </w:pPr>
    <w:r w:rsidRPr="009B5BDE">
      <w:rPr>
        <w:rStyle w:val="FontStyle32"/>
        <w:i/>
        <w:iCs/>
        <w:sz w:val="24"/>
        <w:szCs w:val="24"/>
      </w:rPr>
      <w:t xml:space="preserve">Biržų </w:t>
    </w:r>
    <w:r w:rsidR="006664F0">
      <w:rPr>
        <w:rStyle w:val="FontStyle32"/>
        <w:i/>
        <w:iCs/>
        <w:sz w:val="24"/>
        <w:szCs w:val="24"/>
      </w:rPr>
      <w:t>miesto nuotekų valyklos</w:t>
    </w:r>
    <w:r w:rsidRPr="009B5BDE">
      <w:rPr>
        <w:rStyle w:val="FontStyle32"/>
        <w:i/>
        <w:iCs/>
        <w:sz w:val="24"/>
        <w:szCs w:val="24"/>
      </w:rPr>
      <w:t xml:space="preserve"> </w:t>
    </w:r>
    <w:r w:rsidRPr="009B5BDE">
      <w:rPr>
        <w:i/>
        <w:iCs/>
      </w:rPr>
      <w:t xml:space="preserve">aeracinės zonos </w:t>
    </w:r>
    <w:r>
      <w:rPr>
        <w:i/>
        <w:iCs/>
      </w:rPr>
      <w:t>remont</w:t>
    </w:r>
    <w:r w:rsidRPr="009B5BDE">
      <w:rPr>
        <w:i/>
        <w:iCs/>
      </w:rPr>
      <w:t>o</w:t>
    </w:r>
    <w:r w:rsidR="006664F0">
      <w:rPr>
        <w:i/>
        <w:iCs/>
      </w:rPr>
      <w:t xml:space="preserve"> ir</w:t>
    </w:r>
    <w:r>
      <w:rPr>
        <w:i/>
        <w:iCs/>
      </w:rPr>
      <w:t xml:space="preserve"> </w:t>
    </w:r>
    <w:r w:rsidRPr="009B5BDE">
      <w:rPr>
        <w:i/>
        <w:iCs/>
      </w:rPr>
      <w:t xml:space="preserve">įrangos keitimo projektavimo </w:t>
    </w:r>
    <w:r w:rsidR="00F742B9">
      <w:rPr>
        <w:i/>
        <w:iCs/>
      </w:rPr>
      <w:t>bei</w:t>
    </w:r>
    <w:r w:rsidRPr="009B5BDE">
      <w:rPr>
        <w:i/>
        <w:iCs/>
      </w:rPr>
      <w:t xml:space="preserve"> rangos darbai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2BE5" w14:textId="77777777" w:rsidR="00BB517C" w:rsidRDefault="00BB517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38"/>
    <w:multiLevelType w:val="multilevel"/>
    <w:tmpl w:val="138E952C"/>
    <w:name w:val="WW8Num57"/>
    <w:lvl w:ilvl="0">
      <w:start w:val="11"/>
      <w:numFmt w:val="decimal"/>
      <w:lvlText w:val="%1."/>
      <w:lvlJc w:val="left"/>
      <w:pPr>
        <w:tabs>
          <w:tab w:val="num" w:pos="360"/>
        </w:tabs>
        <w:ind w:left="360" w:hanging="360"/>
      </w:pPr>
    </w:lvl>
    <w:lvl w:ilvl="1">
      <w:start w:val="1"/>
      <w:numFmt w:val="decimal"/>
      <w:lvlText w:val="%1.%2."/>
      <w:lvlJc w:val="left"/>
      <w:pPr>
        <w:tabs>
          <w:tab w:val="num" w:pos="567"/>
        </w:tabs>
        <w:ind w:left="567" w:hanging="567"/>
      </w:pPr>
      <w:rPr>
        <w:strike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5D"/>
    <w:multiLevelType w:val="multilevel"/>
    <w:tmpl w:val="0000005D"/>
    <w:name w:val="WW8Num95"/>
    <w:lvl w:ilvl="0">
      <w:start w:val="1"/>
      <w:numFmt w:val="lowerLetter"/>
      <w:lvlText w:val="%1)"/>
      <w:lvlJc w:val="left"/>
      <w:pPr>
        <w:tabs>
          <w:tab w:val="num" w:pos="284"/>
        </w:tabs>
        <w:ind w:left="284" w:hanging="22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5B7B4E"/>
    <w:multiLevelType w:val="multilevel"/>
    <w:tmpl w:val="B7862AF4"/>
    <w:lvl w:ilvl="0">
      <w:start w:val="2"/>
      <w:numFmt w:val="decimal"/>
      <w:lvlText w:val="%1."/>
      <w:lvlJc w:val="left"/>
      <w:pPr>
        <w:ind w:left="360" w:hanging="360"/>
      </w:pPr>
      <w:rPr>
        <w:rFonts w:hint="default"/>
        <w:b/>
        <w:bCs/>
        <w:i w:val="0"/>
        <w:iCs/>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5B2BE5"/>
    <w:multiLevelType w:val="multilevel"/>
    <w:tmpl w:val="60760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9E3446"/>
    <w:multiLevelType w:val="multilevel"/>
    <w:tmpl w:val="0F601104"/>
    <w:lvl w:ilvl="0">
      <w:start w:val="1"/>
      <w:numFmt w:val="decimal"/>
      <w:lvlText w:val="%1."/>
      <w:lvlJc w:val="left"/>
      <w:pPr>
        <w:ind w:left="465" w:hanging="465"/>
      </w:pPr>
      <w:rPr>
        <w:rFonts w:hint="default"/>
        <w:b/>
        <w:bCs/>
        <w:i w:val="0"/>
        <w:sz w:val="24"/>
      </w:rPr>
    </w:lvl>
    <w:lvl w:ilvl="1">
      <w:start w:val="1"/>
      <w:numFmt w:val="decimal"/>
      <w:lvlText w:val="%1.%2."/>
      <w:lvlJc w:val="left"/>
      <w:pPr>
        <w:ind w:left="720" w:hanging="720"/>
      </w:pPr>
      <w:rPr>
        <w:rFonts w:hint="default"/>
        <w:b w:val="0"/>
        <w:i w:val="0"/>
        <w:color w:val="auto"/>
        <w:sz w:val="24"/>
      </w:rPr>
    </w:lvl>
    <w:lvl w:ilvl="2">
      <w:start w:val="1"/>
      <w:numFmt w:val="decimal"/>
      <w:lvlText w:val="%1.%2.%3."/>
      <w:lvlJc w:val="left"/>
      <w:pPr>
        <w:ind w:left="1080" w:hanging="1080"/>
      </w:pPr>
      <w:rPr>
        <w:rFonts w:hint="default"/>
        <w:b w:val="0"/>
        <w:i w:val="0"/>
        <w:sz w:val="24"/>
      </w:rPr>
    </w:lvl>
    <w:lvl w:ilvl="3">
      <w:start w:val="1"/>
      <w:numFmt w:val="decimal"/>
      <w:lvlText w:val="%1.%2.%3.%4."/>
      <w:lvlJc w:val="left"/>
      <w:pPr>
        <w:ind w:left="1080" w:hanging="1080"/>
      </w:pPr>
      <w:rPr>
        <w:rFonts w:hint="default"/>
        <w:b w:val="0"/>
        <w:i w:val="0"/>
        <w:sz w:val="24"/>
      </w:rPr>
    </w:lvl>
    <w:lvl w:ilvl="4">
      <w:start w:val="1"/>
      <w:numFmt w:val="decimal"/>
      <w:lvlText w:val="%1.%2.%3.%4.%5."/>
      <w:lvlJc w:val="left"/>
      <w:pPr>
        <w:ind w:left="1440" w:hanging="1440"/>
      </w:pPr>
      <w:rPr>
        <w:rFonts w:hint="default"/>
        <w:b w:val="0"/>
        <w:i w:val="0"/>
        <w:sz w:val="24"/>
      </w:rPr>
    </w:lvl>
    <w:lvl w:ilvl="5">
      <w:start w:val="1"/>
      <w:numFmt w:val="decimal"/>
      <w:lvlText w:val="%1.%2.%3.%4.%5.%6."/>
      <w:lvlJc w:val="left"/>
      <w:pPr>
        <w:ind w:left="1800" w:hanging="1800"/>
      </w:pPr>
      <w:rPr>
        <w:rFonts w:hint="default"/>
        <w:b w:val="0"/>
        <w:i w:val="0"/>
        <w:sz w:val="24"/>
      </w:rPr>
    </w:lvl>
    <w:lvl w:ilvl="6">
      <w:start w:val="1"/>
      <w:numFmt w:val="decimal"/>
      <w:lvlText w:val="%1.%2.%3.%4.%5.%6.%7."/>
      <w:lvlJc w:val="left"/>
      <w:pPr>
        <w:ind w:left="2160" w:hanging="2160"/>
      </w:pPr>
      <w:rPr>
        <w:rFonts w:hint="default"/>
        <w:b w:val="0"/>
        <w:i w:val="0"/>
        <w:sz w:val="24"/>
      </w:rPr>
    </w:lvl>
    <w:lvl w:ilvl="7">
      <w:start w:val="1"/>
      <w:numFmt w:val="decimal"/>
      <w:lvlText w:val="%1.%2.%3.%4.%5.%6.%7.%8."/>
      <w:lvlJc w:val="left"/>
      <w:pPr>
        <w:ind w:left="2160" w:hanging="2160"/>
      </w:pPr>
      <w:rPr>
        <w:rFonts w:hint="default"/>
        <w:b w:val="0"/>
        <w:i w:val="0"/>
        <w:sz w:val="24"/>
      </w:rPr>
    </w:lvl>
    <w:lvl w:ilvl="8">
      <w:start w:val="1"/>
      <w:numFmt w:val="decimal"/>
      <w:lvlText w:val="%1.%2.%3.%4.%5.%6.%7.%8.%9."/>
      <w:lvlJc w:val="left"/>
      <w:pPr>
        <w:ind w:left="2520" w:hanging="2520"/>
      </w:pPr>
      <w:rPr>
        <w:rFonts w:hint="default"/>
        <w:b w:val="0"/>
        <w:i w:val="0"/>
        <w:sz w:val="24"/>
      </w:rPr>
    </w:lvl>
  </w:abstractNum>
  <w:abstractNum w:abstractNumId="6" w15:restartNumberingAfterBreak="0">
    <w:nsid w:val="1E8333F6"/>
    <w:multiLevelType w:val="hybridMultilevel"/>
    <w:tmpl w:val="0F7C69A6"/>
    <w:lvl w:ilvl="0" w:tplc="15F8407A">
      <w:start w:val="1"/>
      <w:numFmt w:val="upp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260A1010"/>
    <w:multiLevelType w:val="hybridMultilevel"/>
    <w:tmpl w:val="B636A4FA"/>
    <w:lvl w:ilvl="0" w:tplc="8B6C1D46">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51E70AB"/>
    <w:multiLevelType w:val="hybridMultilevel"/>
    <w:tmpl w:val="503464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93A191E"/>
    <w:multiLevelType w:val="multilevel"/>
    <w:tmpl w:val="340880E2"/>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B612D9B"/>
    <w:multiLevelType w:val="hybridMultilevel"/>
    <w:tmpl w:val="B1324F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9D0622"/>
    <w:multiLevelType w:val="hybridMultilevel"/>
    <w:tmpl w:val="CE3EA586"/>
    <w:lvl w:ilvl="0" w:tplc="8BBC49EC">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4F330A"/>
    <w:multiLevelType w:val="multilevel"/>
    <w:tmpl w:val="8FDC66B2"/>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4" w15:restartNumberingAfterBreak="0">
    <w:nsid w:val="519207E7"/>
    <w:multiLevelType w:val="hybridMultilevel"/>
    <w:tmpl w:val="5AFA7F42"/>
    <w:lvl w:ilvl="0" w:tplc="676E42C2">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325F37"/>
    <w:multiLevelType w:val="multilevel"/>
    <w:tmpl w:val="0F601104"/>
    <w:lvl w:ilvl="0">
      <w:start w:val="1"/>
      <w:numFmt w:val="decimal"/>
      <w:lvlText w:val="%1."/>
      <w:lvlJc w:val="left"/>
      <w:pPr>
        <w:ind w:left="465" w:hanging="465"/>
      </w:pPr>
      <w:rPr>
        <w:rFonts w:hint="default"/>
        <w:b/>
        <w:bCs/>
        <w:i w:val="0"/>
        <w:sz w:val="24"/>
      </w:rPr>
    </w:lvl>
    <w:lvl w:ilvl="1">
      <w:start w:val="1"/>
      <w:numFmt w:val="decimal"/>
      <w:lvlText w:val="%1.%2."/>
      <w:lvlJc w:val="left"/>
      <w:pPr>
        <w:ind w:left="720" w:hanging="720"/>
      </w:pPr>
      <w:rPr>
        <w:rFonts w:hint="default"/>
        <w:b w:val="0"/>
        <w:i w:val="0"/>
        <w:color w:val="auto"/>
        <w:sz w:val="24"/>
      </w:rPr>
    </w:lvl>
    <w:lvl w:ilvl="2">
      <w:start w:val="1"/>
      <w:numFmt w:val="decimal"/>
      <w:lvlText w:val="%1.%2.%3."/>
      <w:lvlJc w:val="left"/>
      <w:pPr>
        <w:ind w:left="1080" w:hanging="1080"/>
      </w:pPr>
      <w:rPr>
        <w:rFonts w:hint="default"/>
        <w:b w:val="0"/>
        <w:i w:val="0"/>
        <w:sz w:val="24"/>
      </w:rPr>
    </w:lvl>
    <w:lvl w:ilvl="3">
      <w:start w:val="1"/>
      <w:numFmt w:val="decimal"/>
      <w:lvlText w:val="%1.%2.%3.%4."/>
      <w:lvlJc w:val="left"/>
      <w:pPr>
        <w:ind w:left="1080" w:hanging="1080"/>
      </w:pPr>
      <w:rPr>
        <w:rFonts w:hint="default"/>
        <w:b w:val="0"/>
        <w:i w:val="0"/>
        <w:sz w:val="24"/>
      </w:rPr>
    </w:lvl>
    <w:lvl w:ilvl="4">
      <w:start w:val="1"/>
      <w:numFmt w:val="decimal"/>
      <w:lvlText w:val="%1.%2.%3.%4.%5."/>
      <w:lvlJc w:val="left"/>
      <w:pPr>
        <w:ind w:left="1440" w:hanging="1440"/>
      </w:pPr>
      <w:rPr>
        <w:rFonts w:hint="default"/>
        <w:b w:val="0"/>
        <w:i w:val="0"/>
        <w:sz w:val="24"/>
      </w:rPr>
    </w:lvl>
    <w:lvl w:ilvl="5">
      <w:start w:val="1"/>
      <w:numFmt w:val="decimal"/>
      <w:lvlText w:val="%1.%2.%3.%4.%5.%6."/>
      <w:lvlJc w:val="left"/>
      <w:pPr>
        <w:ind w:left="1800" w:hanging="1800"/>
      </w:pPr>
      <w:rPr>
        <w:rFonts w:hint="default"/>
        <w:b w:val="0"/>
        <w:i w:val="0"/>
        <w:sz w:val="24"/>
      </w:rPr>
    </w:lvl>
    <w:lvl w:ilvl="6">
      <w:start w:val="1"/>
      <w:numFmt w:val="decimal"/>
      <w:lvlText w:val="%1.%2.%3.%4.%5.%6.%7."/>
      <w:lvlJc w:val="left"/>
      <w:pPr>
        <w:ind w:left="2160" w:hanging="2160"/>
      </w:pPr>
      <w:rPr>
        <w:rFonts w:hint="default"/>
        <w:b w:val="0"/>
        <w:i w:val="0"/>
        <w:sz w:val="24"/>
      </w:rPr>
    </w:lvl>
    <w:lvl w:ilvl="7">
      <w:start w:val="1"/>
      <w:numFmt w:val="decimal"/>
      <w:lvlText w:val="%1.%2.%3.%4.%5.%6.%7.%8."/>
      <w:lvlJc w:val="left"/>
      <w:pPr>
        <w:ind w:left="2160" w:hanging="2160"/>
      </w:pPr>
      <w:rPr>
        <w:rFonts w:hint="default"/>
        <w:b w:val="0"/>
        <w:i w:val="0"/>
        <w:sz w:val="24"/>
      </w:rPr>
    </w:lvl>
    <w:lvl w:ilvl="8">
      <w:start w:val="1"/>
      <w:numFmt w:val="decimal"/>
      <w:lvlText w:val="%1.%2.%3.%4.%5.%6.%7.%8.%9."/>
      <w:lvlJc w:val="left"/>
      <w:pPr>
        <w:ind w:left="2520" w:hanging="2520"/>
      </w:pPr>
      <w:rPr>
        <w:rFonts w:hint="default"/>
        <w:b w:val="0"/>
        <w:i w:val="0"/>
        <w:sz w:val="24"/>
      </w:rPr>
    </w:lvl>
  </w:abstractNum>
  <w:abstractNum w:abstractNumId="16" w15:restartNumberingAfterBreak="0">
    <w:nsid w:val="650702BB"/>
    <w:multiLevelType w:val="multilevel"/>
    <w:tmpl w:val="5CBC33A2"/>
    <w:lvl w:ilvl="0">
      <w:start w:val="1"/>
      <w:numFmt w:val="decimal"/>
      <w:lvlText w:val="%1."/>
      <w:lvlJc w:val="left"/>
      <w:pPr>
        <w:ind w:left="360" w:hanging="360"/>
      </w:pPr>
      <w:rPr>
        <w:rFonts w:hint="default"/>
        <w:b/>
        <w:bCs/>
        <w:i w:val="0"/>
      </w:rPr>
    </w:lvl>
    <w:lvl w:ilvl="1">
      <w:start w:val="7"/>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7" w15:restartNumberingAfterBreak="0">
    <w:nsid w:val="65441C9C"/>
    <w:multiLevelType w:val="multilevel"/>
    <w:tmpl w:val="8C506F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9890B03"/>
    <w:multiLevelType w:val="multilevel"/>
    <w:tmpl w:val="0F601104"/>
    <w:lvl w:ilvl="0">
      <w:start w:val="1"/>
      <w:numFmt w:val="decimal"/>
      <w:lvlText w:val="%1."/>
      <w:lvlJc w:val="left"/>
      <w:pPr>
        <w:ind w:left="465" w:hanging="465"/>
      </w:pPr>
      <w:rPr>
        <w:rFonts w:hint="default"/>
        <w:b/>
        <w:bCs/>
        <w:i w:val="0"/>
        <w:sz w:val="24"/>
      </w:rPr>
    </w:lvl>
    <w:lvl w:ilvl="1">
      <w:start w:val="1"/>
      <w:numFmt w:val="decimal"/>
      <w:lvlText w:val="%1.%2."/>
      <w:lvlJc w:val="left"/>
      <w:pPr>
        <w:ind w:left="720" w:hanging="720"/>
      </w:pPr>
      <w:rPr>
        <w:rFonts w:hint="default"/>
        <w:b w:val="0"/>
        <w:i w:val="0"/>
        <w:color w:val="auto"/>
        <w:sz w:val="24"/>
      </w:rPr>
    </w:lvl>
    <w:lvl w:ilvl="2">
      <w:start w:val="1"/>
      <w:numFmt w:val="decimal"/>
      <w:lvlText w:val="%1.%2.%3."/>
      <w:lvlJc w:val="left"/>
      <w:pPr>
        <w:ind w:left="1080" w:hanging="1080"/>
      </w:pPr>
      <w:rPr>
        <w:rFonts w:hint="default"/>
        <w:b w:val="0"/>
        <w:i w:val="0"/>
        <w:sz w:val="24"/>
      </w:rPr>
    </w:lvl>
    <w:lvl w:ilvl="3">
      <w:start w:val="1"/>
      <w:numFmt w:val="decimal"/>
      <w:lvlText w:val="%1.%2.%3.%4."/>
      <w:lvlJc w:val="left"/>
      <w:pPr>
        <w:ind w:left="1080" w:hanging="1080"/>
      </w:pPr>
      <w:rPr>
        <w:rFonts w:hint="default"/>
        <w:b w:val="0"/>
        <w:i w:val="0"/>
        <w:sz w:val="24"/>
      </w:rPr>
    </w:lvl>
    <w:lvl w:ilvl="4">
      <w:start w:val="1"/>
      <w:numFmt w:val="decimal"/>
      <w:lvlText w:val="%1.%2.%3.%4.%5."/>
      <w:lvlJc w:val="left"/>
      <w:pPr>
        <w:ind w:left="1440" w:hanging="1440"/>
      </w:pPr>
      <w:rPr>
        <w:rFonts w:hint="default"/>
        <w:b w:val="0"/>
        <w:i w:val="0"/>
        <w:sz w:val="24"/>
      </w:rPr>
    </w:lvl>
    <w:lvl w:ilvl="5">
      <w:start w:val="1"/>
      <w:numFmt w:val="decimal"/>
      <w:lvlText w:val="%1.%2.%3.%4.%5.%6."/>
      <w:lvlJc w:val="left"/>
      <w:pPr>
        <w:ind w:left="1800" w:hanging="1800"/>
      </w:pPr>
      <w:rPr>
        <w:rFonts w:hint="default"/>
        <w:b w:val="0"/>
        <w:i w:val="0"/>
        <w:sz w:val="24"/>
      </w:rPr>
    </w:lvl>
    <w:lvl w:ilvl="6">
      <w:start w:val="1"/>
      <w:numFmt w:val="decimal"/>
      <w:lvlText w:val="%1.%2.%3.%4.%5.%6.%7."/>
      <w:lvlJc w:val="left"/>
      <w:pPr>
        <w:ind w:left="2160" w:hanging="2160"/>
      </w:pPr>
      <w:rPr>
        <w:rFonts w:hint="default"/>
        <w:b w:val="0"/>
        <w:i w:val="0"/>
        <w:sz w:val="24"/>
      </w:rPr>
    </w:lvl>
    <w:lvl w:ilvl="7">
      <w:start w:val="1"/>
      <w:numFmt w:val="decimal"/>
      <w:lvlText w:val="%1.%2.%3.%4.%5.%6.%7.%8."/>
      <w:lvlJc w:val="left"/>
      <w:pPr>
        <w:ind w:left="2160" w:hanging="2160"/>
      </w:pPr>
      <w:rPr>
        <w:rFonts w:hint="default"/>
        <w:b w:val="0"/>
        <w:i w:val="0"/>
        <w:sz w:val="24"/>
      </w:rPr>
    </w:lvl>
    <w:lvl w:ilvl="8">
      <w:start w:val="1"/>
      <w:numFmt w:val="decimal"/>
      <w:lvlText w:val="%1.%2.%3.%4.%5.%6.%7.%8.%9."/>
      <w:lvlJc w:val="left"/>
      <w:pPr>
        <w:ind w:left="2520" w:hanging="2520"/>
      </w:pPr>
      <w:rPr>
        <w:rFonts w:hint="default"/>
        <w:b w:val="0"/>
        <w:i w:val="0"/>
        <w:sz w:val="24"/>
      </w:rPr>
    </w:lvl>
  </w:abstractNum>
  <w:abstractNum w:abstractNumId="19" w15:restartNumberingAfterBreak="0">
    <w:nsid w:val="76F206B7"/>
    <w:multiLevelType w:val="multilevel"/>
    <w:tmpl w:val="0F601104"/>
    <w:lvl w:ilvl="0">
      <w:start w:val="1"/>
      <w:numFmt w:val="decimal"/>
      <w:lvlText w:val="%1."/>
      <w:lvlJc w:val="left"/>
      <w:pPr>
        <w:ind w:left="465" w:hanging="465"/>
      </w:pPr>
      <w:rPr>
        <w:rFonts w:hint="default"/>
        <w:b/>
        <w:bCs/>
        <w:i w:val="0"/>
        <w:sz w:val="24"/>
      </w:rPr>
    </w:lvl>
    <w:lvl w:ilvl="1">
      <w:start w:val="1"/>
      <w:numFmt w:val="decimal"/>
      <w:lvlText w:val="%1.%2."/>
      <w:lvlJc w:val="left"/>
      <w:pPr>
        <w:ind w:left="2989" w:hanging="720"/>
      </w:pPr>
      <w:rPr>
        <w:rFonts w:hint="default"/>
        <w:b w:val="0"/>
        <w:i w:val="0"/>
        <w:color w:val="auto"/>
        <w:sz w:val="24"/>
      </w:rPr>
    </w:lvl>
    <w:lvl w:ilvl="2">
      <w:start w:val="1"/>
      <w:numFmt w:val="decimal"/>
      <w:lvlText w:val="%1.%2.%3."/>
      <w:lvlJc w:val="left"/>
      <w:pPr>
        <w:ind w:left="1080" w:hanging="1080"/>
      </w:pPr>
      <w:rPr>
        <w:rFonts w:hint="default"/>
        <w:b w:val="0"/>
        <w:i w:val="0"/>
        <w:sz w:val="24"/>
      </w:rPr>
    </w:lvl>
    <w:lvl w:ilvl="3">
      <w:start w:val="1"/>
      <w:numFmt w:val="decimal"/>
      <w:lvlText w:val="%1.%2.%3.%4."/>
      <w:lvlJc w:val="left"/>
      <w:pPr>
        <w:ind w:left="1080" w:hanging="1080"/>
      </w:pPr>
      <w:rPr>
        <w:rFonts w:hint="default"/>
        <w:b w:val="0"/>
        <w:i w:val="0"/>
        <w:sz w:val="24"/>
      </w:rPr>
    </w:lvl>
    <w:lvl w:ilvl="4">
      <w:start w:val="1"/>
      <w:numFmt w:val="decimal"/>
      <w:lvlText w:val="%1.%2.%3.%4.%5."/>
      <w:lvlJc w:val="left"/>
      <w:pPr>
        <w:ind w:left="1440" w:hanging="1440"/>
      </w:pPr>
      <w:rPr>
        <w:rFonts w:hint="default"/>
        <w:b w:val="0"/>
        <w:i w:val="0"/>
        <w:sz w:val="24"/>
      </w:rPr>
    </w:lvl>
    <w:lvl w:ilvl="5">
      <w:start w:val="1"/>
      <w:numFmt w:val="decimal"/>
      <w:lvlText w:val="%1.%2.%3.%4.%5.%6."/>
      <w:lvlJc w:val="left"/>
      <w:pPr>
        <w:ind w:left="1800" w:hanging="1800"/>
      </w:pPr>
      <w:rPr>
        <w:rFonts w:hint="default"/>
        <w:b w:val="0"/>
        <w:i w:val="0"/>
        <w:sz w:val="24"/>
      </w:rPr>
    </w:lvl>
    <w:lvl w:ilvl="6">
      <w:start w:val="1"/>
      <w:numFmt w:val="decimal"/>
      <w:lvlText w:val="%1.%2.%3.%4.%5.%6.%7."/>
      <w:lvlJc w:val="left"/>
      <w:pPr>
        <w:ind w:left="2160" w:hanging="2160"/>
      </w:pPr>
      <w:rPr>
        <w:rFonts w:hint="default"/>
        <w:b w:val="0"/>
        <w:i w:val="0"/>
        <w:sz w:val="24"/>
      </w:rPr>
    </w:lvl>
    <w:lvl w:ilvl="7">
      <w:start w:val="1"/>
      <w:numFmt w:val="decimal"/>
      <w:lvlText w:val="%1.%2.%3.%4.%5.%6.%7.%8."/>
      <w:lvlJc w:val="left"/>
      <w:pPr>
        <w:ind w:left="2160" w:hanging="2160"/>
      </w:pPr>
      <w:rPr>
        <w:rFonts w:hint="default"/>
        <w:b w:val="0"/>
        <w:i w:val="0"/>
        <w:sz w:val="24"/>
      </w:rPr>
    </w:lvl>
    <w:lvl w:ilvl="8">
      <w:start w:val="1"/>
      <w:numFmt w:val="decimal"/>
      <w:lvlText w:val="%1.%2.%3.%4.%5.%6.%7.%8.%9."/>
      <w:lvlJc w:val="left"/>
      <w:pPr>
        <w:ind w:left="2520" w:hanging="2520"/>
      </w:pPr>
      <w:rPr>
        <w:rFonts w:hint="default"/>
        <w:b w:val="0"/>
        <w:i w:val="0"/>
        <w:sz w:val="24"/>
      </w:rPr>
    </w:lvl>
  </w:abstractNum>
  <w:abstractNum w:abstractNumId="20"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721439786">
    <w:abstractNumId w:val="20"/>
  </w:num>
  <w:num w:numId="2" w16cid:durableId="1945533867">
    <w:abstractNumId w:val="9"/>
  </w:num>
  <w:num w:numId="3" w16cid:durableId="562372306">
    <w:abstractNumId w:val="12"/>
  </w:num>
  <w:num w:numId="4" w16cid:durableId="13891125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1600521">
    <w:abstractNumId w:val="14"/>
  </w:num>
  <w:num w:numId="6" w16cid:durableId="287323496">
    <w:abstractNumId w:val="19"/>
  </w:num>
  <w:num w:numId="7" w16cid:durableId="664631459">
    <w:abstractNumId w:val="18"/>
  </w:num>
  <w:num w:numId="8" w16cid:durableId="688288877">
    <w:abstractNumId w:val="10"/>
  </w:num>
  <w:num w:numId="9" w16cid:durableId="1220827364">
    <w:abstractNumId w:val="7"/>
  </w:num>
  <w:num w:numId="10" w16cid:durableId="63915129">
    <w:abstractNumId w:val="5"/>
  </w:num>
  <w:num w:numId="11" w16cid:durableId="2007783292">
    <w:abstractNumId w:val="8"/>
  </w:num>
  <w:num w:numId="12" w16cid:durableId="1622495967">
    <w:abstractNumId w:val="15"/>
  </w:num>
  <w:num w:numId="13" w16cid:durableId="1228539927">
    <w:abstractNumId w:val="11"/>
  </w:num>
  <w:num w:numId="14" w16cid:durableId="16576121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4819016">
    <w:abstractNumId w:val="17"/>
  </w:num>
  <w:num w:numId="16" w16cid:durableId="502404921">
    <w:abstractNumId w:val="13"/>
  </w:num>
  <w:num w:numId="17" w16cid:durableId="899513570">
    <w:abstractNumId w:val="16"/>
  </w:num>
  <w:num w:numId="18" w16cid:durableId="1019812311">
    <w:abstractNumId w:val="3"/>
  </w:num>
  <w:num w:numId="19" w16cid:durableId="388694492">
    <w:abstractNumId w:val="6"/>
  </w:num>
  <w:num w:numId="20" w16cid:durableId="3052784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A6B"/>
    <w:rsid w:val="00000A6B"/>
    <w:rsid w:val="0000171D"/>
    <w:rsid w:val="00001B46"/>
    <w:rsid w:val="00002842"/>
    <w:rsid w:val="0000306C"/>
    <w:rsid w:val="00003201"/>
    <w:rsid w:val="000045D2"/>
    <w:rsid w:val="00007628"/>
    <w:rsid w:val="0000775B"/>
    <w:rsid w:val="0001189A"/>
    <w:rsid w:val="00011DE4"/>
    <w:rsid w:val="0001215D"/>
    <w:rsid w:val="00012204"/>
    <w:rsid w:val="00012623"/>
    <w:rsid w:val="0001271F"/>
    <w:rsid w:val="00013AC3"/>
    <w:rsid w:val="00013F11"/>
    <w:rsid w:val="00015653"/>
    <w:rsid w:val="000173AA"/>
    <w:rsid w:val="000210B9"/>
    <w:rsid w:val="00021C54"/>
    <w:rsid w:val="00021D0B"/>
    <w:rsid w:val="00022DE9"/>
    <w:rsid w:val="00022E18"/>
    <w:rsid w:val="000237AD"/>
    <w:rsid w:val="00025670"/>
    <w:rsid w:val="00025B98"/>
    <w:rsid w:val="00025ED8"/>
    <w:rsid w:val="00026597"/>
    <w:rsid w:val="00027A39"/>
    <w:rsid w:val="00027D4B"/>
    <w:rsid w:val="00030209"/>
    <w:rsid w:val="00032AA5"/>
    <w:rsid w:val="00033F08"/>
    <w:rsid w:val="00034010"/>
    <w:rsid w:val="0003411A"/>
    <w:rsid w:val="000362B2"/>
    <w:rsid w:val="00036703"/>
    <w:rsid w:val="000370D4"/>
    <w:rsid w:val="000402DC"/>
    <w:rsid w:val="000406C0"/>
    <w:rsid w:val="00040D06"/>
    <w:rsid w:val="00040E77"/>
    <w:rsid w:val="00041971"/>
    <w:rsid w:val="00043C00"/>
    <w:rsid w:val="00044E1B"/>
    <w:rsid w:val="00045C37"/>
    <w:rsid w:val="00045D62"/>
    <w:rsid w:val="00046694"/>
    <w:rsid w:val="00047CDA"/>
    <w:rsid w:val="00050C5F"/>
    <w:rsid w:val="00050D81"/>
    <w:rsid w:val="000525D0"/>
    <w:rsid w:val="00053DE8"/>
    <w:rsid w:val="00054E8D"/>
    <w:rsid w:val="00055DF3"/>
    <w:rsid w:val="000568A2"/>
    <w:rsid w:val="00057241"/>
    <w:rsid w:val="000572C6"/>
    <w:rsid w:val="00057DE4"/>
    <w:rsid w:val="00060C32"/>
    <w:rsid w:val="000612D8"/>
    <w:rsid w:val="00061328"/>
    <w:rsid w:val="00062266"/>
    <w:rsid w:val="00064F46"/>
    <w:rsid w:val="00065D26"/>
    <w:rsid w:val="000669CF"/>
    <w:rsid w:val="00066DB8"/>
    <w:rsid w:val="00067B8C"/>
    <w:rsid w:val="00067DB3"/>
    <w:rsid w:val="0007002D"/>
    <w:rsid w:val="00070E66"/>
    <w:rsid w:val="00071375"/>
    <w:rsid w:val="0007193A"/>
    <w:rsid w:val="0007241C"/>
    <w:rsid w:val="0007306B"/>
    <w:rsid w:val="0007358F"/>
    <w:rsid w:val="00074549"/>
    <w:rsid w:val="000757FB"/>
    <w:rsid w:val="00075C3E"/>
    <w:rsid w:val="000777EB"/>
    <w:rsid w:val="00077AEF"/>
    <w:rsid w:val="0008240E"/>
    <w:rsid w:val="00083B67"/>
    <w:rsid w:val="0008411E"/>
    <w:rsid w:val="00084D8D"/>
    <w:rsid w:val="0008596C"/>
    <w:rsid w:val="000859D6"/>
    <w:rsid w:val="0008619B"/>
    <w:rsid w:val="0008633A"/>
    <w:rsid w:val="00087E66"/>
    <w:rsid w:val="000901F7"/>
    <w:rsid w:val="00090309"/>
    <w:rsid w:val="00090DAD"/>
    <w:rsid w:val="00091334"/>
    <w:rsid w:val="000916C8"/>
    <w:rsid w:val="000931F8"/>
    <w:rsid w:val="000945A0"/>
    <w:rsid w:val="00096DB6"/>
    <w:rsid w:val="00097456"/>
    <w:rsid w:val="000A0A90"/>
    <w:rsid w:val="000A0DF8"/>
    <w:rsid w:val="000A0EB7"/>
    <w:rsid w:val="000A1080"/>
    <w:rsid w:val="000A1174"/>
    <w:rsid w:val="000A2A17"/>
    <w:rsid w:val="000A2E05"/>
    <w:rsid w:val="000A4667"/>
    <w:rsid w:val="000A5134"/>
    <w:rsid w:val="000B08F8"/>
    <w:rsid w:val="000B113D"/>
    <w:rsid w:val="000B2327"/>
    <w:rsid w:val="000B3659"/>
    <w:rsid w:val="000B475A"/>
    <w:rsid w:val="000B5A65"/>
    <w:rsid w:val="000B6560"/>
    <w:rsid w:val="000B71FC"/>
    <w:rsid w:val="000B7677"/>
    <w:rsid w:val="000C043F"/>
    <w:rsid w:val="000C2A21"/>
    <w:rsid w:val="000C32B3"/>
    <w:rsid w:val="000D0929"/>
    <w:rsid w:val="000D1093"/>
    <w:rsid w:val="000D260B"/>
    <w:rsid w:val="000D3A68"/>
    <w:rsid w:val="000D44F4"/>
    <w:rsid w:val="000D6A53"/>
    <w:rsid w:val="000E011A"/>
    <w:rsid w:val="000E2F79"/>
    <w:rsid w:val="000E36A9"/>
    <w:rsid w:val="000E3CA3"/>
    <w:rsid w:val="000E49C9"/>
    <w:rsid w:val="000E4E40"/>
    <w:rsid w:val="000E5F40"/>
    <w:rsid w:val="000E6640"/>
    <w:rsid w:val="000E699A"/>
    <w:rsid w:val="000F13C1"/>
    <w:rsid w:val="000F3067"/>
    <w:rsid w:val="000F4FEC"/>
    <w:rsid w:val="000F5167"/>
    <w:rsid w:val="000F5FB4"/>
    <w:rsid w:val="000F6622"/>
    <w:rsid w:val="000F78E8"/>
    <w:rsid w:val="000F7BCC"/>
    <w:rsid w:val="0010127E"/>
    <w:rsid w:val="0010156B"/>
    <w:rsid w:val="001028AE"/>
    <w:rsid w:val="00103896"/>
    <w:rsid w:val="0010637B"/>
    <w:rsid w:val="00106B72"/>
    <w:rsid w:val="00107257"/>
    <w:rsid w:val="00107B76"/>
    <w:rsid w:val="00107CB1"/>
    <w:rsid w:val="00107D5C"/>
    <w:rsid w:val="00111982"/>
    <w:rsid w:val="00112C5F"/>
    <w:rsid w:val="001150E8"/>
    <w:rsid w:val="00116690"/>
    <w:rsid w:val="001176EC"/>
    <w:rsid w:val="00120568"/>
    <w:rsid w:val="00120695"/>
    <w:rsid w:val="00120D32"/>
    <w:rsid w:val="001225F9"/>
    <w:rsid w:val="001247F4"/>
    <w:rsid w:val="00127730"/>
    <w:rsid w:val="001317F7"/>
    <w:rsid w:val="00131C68"/>
    <w:rsid w:val="00133295"/>
    <w:rsid w:val="00133FA1"/>
    <w:rsid w:val="001350B7"/>
    <w:rsid w:val="00135704"/>
    <w:rsid w:val="001369B2"/>
    <w:rsid w:val="00136DA5"/>
    <w:rsid w:val="00140CC2"/>
    <w:rsid w:val="0014325E"/>
    <w:rsid w:val="001435EE"/>
    <w:rsid w:val="00144D39"/>
    <w:rsid w:val="00144DF5"/>
    <w:rsid w:val="00146CF3"/>
    <w:rsid w:val="00147044"/>
    <w:rsid w:val="001507BC"/>
    <w:rsid w:val="00150CEC"/>
    <w:rsid w:val="00151250"/>
    <w:rsid w:val="00154EBF"/>
    <w:rsid w:val="0015565C"/>
    <w:rsid w:val="00156EA1"/>
    <w:rsid w:val="00160DA1"/>
    <w:rsid w:val="00162207"/>
    <w:rsid w:val="00162C29"/>
    <w:rsid w:val="00162CF6"/>
    <w:rsid w:val="00163042"/>
    <w:rsid w:val="00164A16"/>
    <w:rsid w:val="00165FE1"/>
    <w:rsid w:val="001668BD"/>
    <w:rsid w:val="0017017C"/>
    <w:rsid w:val="00172DBD"/>
    <w:rsid w:val="00173E86"/>
    <w:rsid w:val="001745C5"/>
    <w:rsid w:val="00174700"/>
    <w:rsid w:val="001758FB"/>
    <w:rsid w:val="00175C4B"/>
    <w:rsid w:val="001761C9"/>
    <w:rsid w:val="00176A2C"/>
    <w:rsid w:val="001821E1"/>
    <w:rsid w:val="00182359"/>
    <w:rsid w:val="00182D8A"/>
    <w:rsid w:val="00183CD5"/>
    <w:rsid w:val="00184972"/>
    <w:rsid w:val="00184BB2"/>
    <w:rsid w:val="0018500E"/>
    <w:rsid w:val="00186F96"/>
    <w:rsid w:val="00192F1D"/>
    <w:rsid w:val="001935E0"/>
    <w:rsid w:val="00193605"/>
    <w:rsid w:val="00194B90"/>
    <w:rsid w:val="00195306"/>
    <w:rsid w:val="001957A3"/>
    <w:rsid w:val="00195B9D"/>
    <w:rsid w:val="00196410"/>
    <w:rsid w:val="00196474"/>
    <w:rsid w:val="00197F5F"/>
    <w:rsid w:val="001A0B0F"/>
    <w:rsid w:val="001A0BDF"/>
    <w:rsid w:val="001A0EC5"/>
    <w:rsid w:val="001A1257"/>
    <w:rsid w:val="001A2012"/>
    <w:rsid w:val="001A280D"/>
    <w:rsid w:val="001A443C"/>
    <w:rsid w:val="001A52E9"/>
    <w:rsid w:val="001B0471"/>
    <w:rsid w:val="001B05EF"/>
    <w:rsid w:val="001B066B"/>
    <w:rsid w:val="001B0ABA"/>
    <w:rsid w:val="001B0B45"/>
    <w:rsid w:val="001B166D"/>
    <w:rsid w:val="001B275D"/>
    <w:rsid w:val="001B2E12"/>
    <w:rsid w:val="001B31C0"/>
    <w:rsid w:val="001B38DF"/>
    <w:rsid w:val="001B3CF4"/>
    <w:rsid w:val="001B453E"/>
    <w:rsid w:val="001B4D10"/>
    <w:rsid w:val="001B52BB"/>
    <w:rsid w:val="001B5A17"/>
    <w:rsid w:val="001B5F11"/>
    <w:rsid w:val="001B6F92"/>
    <w:rsid w:val="001C2636"/>
    <w:rsid w:val="001C2781"/>
    <w:rsid w:val="001C4197"/>
    <w:rsid w:val="001C4DD3"/>
    <w:rsid w:val="001C504C"/>
    <w:rsid w:val="001D11E3"/>
    <w:rsid w:val="001D40F5"/>
    <w:rsid w:val="001D6D10"/>
    <w:rsid w:val="001E009E"/>
    <w:rsid w:val="001E0B73"/>
    <w:rsid w:val="001E10D2"/>
    <w:rsid w:val="001E17DB"/>
    <w:rsid w:val="001E274A"/>
    <w:rsid w:val="001E2E50"/>
    <w:rsid w:val="001E2F6F"/>
    <w:rsid w:val="001E312D"/>
    <w:rsid w:val="001E3769"/>
    <w:rsid w:val="001E38F2"/>
    <w:rsid w:val="001E3C14"/>
    <w:rsid w:val="001E41EF"/>
    <w:rsid w:val="001E44A4"/>
    <w:rsid w:val="001E4E12"/>
    <w:rsid w:val="001E59EE"/>
    <w:rsid w:val="001E5A4C"/>
    <w:rsid w:val="001E694F"/>
    <w:rsid w:val="001E7698"/>
    <w:rsid w:val="001F0D88"/>
    <w:rsid w:val="001F22A9"/>
    <w:rsid w:val="001F6C9B"/>
    <w:rsid w:val="001F6F34"/>
    <w:rsid w:val="001F74B6"/>
    <w:rsid w:val="001F770D"/>
    <w:rsid w:val="001F795C"/>
    <w:rsid w:val="001F7A54"/>
    <w:rsid w:val="00200707"/>
    <w:rsid w:val="0020170D"/>
    <w:rsid w:val="0020180E"/>
    <w:rsid w:val="00201D2B"/>
    <w:rsid w:val="00201FD7"/>
    <w:rsid w:val="00203217"/>
    <w:rsid w:val="00204EF0"/>
    <w:rsid w:val="00204F55"/>
    <w:rsid w:val="0020579A"/>
    <w:rsid w:val="0021037D"/>
    <w:rsid w:val="00210972"/>
    <w:rsid w:val="00213741"/>
    <w:rsid w:val="002148C6"/>
    <w:rsid w:val="00215241"/>
    <w:rsid w:val="00217DC3"/>
    <w:rsid w:val="002207D0"/>
    <w:rsid w:val="00220D21"/>
    <w:rsid w:val="00221B62"/>
    <w:rsid w:val="00221F58"/>
    <w:rsid w:val="00222AB5"/>
    <w:rsid w:val="002235D1"/>
    <w:rsid w:val="00223D3E"/>
    <w:rsid w:val="00224243"/>
    <w:rsid w:val="00225284"/>
    <w:rsid w:val="00230238"/>
    <w:rsid w:val="00230A63"/>
    <w:rsid w:val="00230EB0"/>
    <w:rsid w:val="002319C5"/>
    <w:rsid w:val="00231C80"/>
    <w:rsid w:val="00232EA3"/>
    <w:rsid w:val="002333CC"/>
    <w:rsid w:val="00236086"/>
    <w:rsid w:val="00236249"/>
    <w:rsid w:val="00237FFC"/>
    <w:rsid w:val="0024029A"/>
    <w:rsid w:val="0024162D"/>
    <w:rsid w:val="00241C28"/>
    <w:rsid w:val="0024376B"/>
    <w:rsid w:val="00244FE5"/>
    <w:rsid w:val="002460D6"/>
    <w:rsid w:val="00247BF3"/>
    <w:rsid w:val="00250074"/>
    <w:rsid w:val="002517FD"/>
    <w:rsid w:val="00251DE6"/>
    <w:rsid w:val="00252FA9"/>
    <w:rsid w:val="002537F5"/>
    <w:rsid w:val="00255951"/>
    <w:rsid w:val="0025674A"/>
    <w:rsid w:val="00256D93"/>
    <w:rsid w:val="002572A9"/>
    <w:rsid w:val="00257A47"/>
    <w:rsid w:val="002605EA"/>
    <w:rsid w:val="00261723"/>
    <w:rsid w:val="002619C5"/>
    <w:rsid w:val="00263E7B"/>
    <w:rsid w:val="00264354"/>
    <w:rsid w:val="0027019C"/>
    <w:rsid w:val="00272C19"/>
    <w:rsid w:val="002738EF"/>
    <w:rsid w:val="00274A8A"/>
    <w:rsid w:val="002753E5"/>
    <w:rsid w:val="0027637D"/>
    <w:rsid w:val="0027684F"/>
    <w:rsid w:val="00277588"/>
    <w:rsid w:val="00280730"/>
    <w:rsid w:val="002823CD"/>
    <w:rsid w:val="00283D4B"/>
    <w:rsid w:val="0028442C"/>
    <w:rsid w:val="00284773"/>
    <w:rsid w:val="0028501F"/>
    <w:rsid w:val="00285AEC"/>
    <w:rsid w:val="002874F9"/>
    <w:rsid w:val="00287780"/>
    <w:rsid w:val="00291844"/>
    <w:rsid w:val="0029348C"/>
    <w:rsid w:val="00293686"/>
    <w:rsid w:val="002939CF"/>
    <w:rsid w:val="00294FA4"/>
    <w:rsid w:val="002953AE"/>
    <w:rsid w:val="00295AC7"/>
    <w:rsid w:val="002975C1"/>
    <w:rsid w:val="002A00FE"/>
    <w:rsid w:val="002A0129"/>
    <w:rsid w:val="002A1565"/>
    <w:rsid w:val="002A3DEC"/>
    <w:rsid w:val="002A44EE"/>
    <w:rsid w:val="002A4E74"/>
    <w:rsid w:val="002A5C51"/>
    <w:rsid w:val="002A630F"/>
    <w:rsid w:val="002A680E"/>
    <w:rsid w:val="002A70A3"/>
    <w:rsid w:val="002B190B"/>
    <w:rsid w:val="002B2E35"/>
    <w:rsid w:val="002B5646"/>
    <w:rsid w:val="002B67EB"/>
    <w:rsid w:val="002B78C6"/>
    <w:rsid w:val="002C0D21"/>
    <w:rsid w:val="002C1714"/>
    <w:rsid w:val="002C2C01"/>
    <w:rsid w:val="002C3ED0"/>
    <w:rsid w:val="002C4190"/>
    <w:rsid w:val="002C56C3"/>
    <w:rsid w:val="002C5A13"/>
    <w:rsid w:val="002D0346"/>
    <w:rsid w:val="002D1BF3"/>
    <w:rsid w:val="002D29B8"/>
    <w:rsid w:val="002D2AA0"/>
    <w:rsid w:val="002D3C8E"/>
    <w:rsid w:val="002D4260"/>
    <w:rsid w:val="002D6081"/>
    <w:rsid w:val="002D6435"/>
    <w:rsid w:val="002D7A1B"/>
    <w:rsid w:val="002E082A"/>
    <w:rsid w:val="002E0968"/>
    <w:rsid w:val="002E0E28"/>
    <w:rsid w:val="002E0F88"/>
    <w:rsid w:val="002E197D"/>
    <w:rsid w:val="002E41CD"/>
    <w:rsid w:val="002E4805"/>
    <w:rsid w:val="002E5EFA"/>
    <w:rsid w:val="002E63AB"/>
    <w:rsid w:val="002F0925"/>
    <w:rsid w:val="002F100B"/>
    <w:rsid w:val="002F18CE"/>
    <w:rsid w:val="002F1DD0"/>
    <w:rsid w:val="002F31BF"/>
    <w:rsid w:val="002F5714"/>
    <w:rsid w:val="002F5AED"/>
    <w:rsid w:val="002F5E38"/>
    <w:rsid w:val="002F65A9"/>
    <w:rsid w:val="002F6DF0"/>
    <w:rsid w:val="002F74E7"/>
    <w:rsid w:val="003009A3"/>
    <w:rsid w:val="00301C81"/>
    <w:rsid w:val="00303339"/>
    <w:rsid w:val="00303787"/>
    <w:rsid w:val="003041EF"/>
    <w:rsid w:val="003053B1"/>
    <w:rsid w:val="00306051"/>
    <w:rsid w:val="00306377"/>
    <w:rsid w:val="003071E2"/>
    <w:rsid w:val="00307D0B"/>
    <w:rsid w:val="0031029F"/>
    <w:rsid w:val="00310E29"/>
    <w:rsid w:val="00311168"/>
    <w:rsid w:val="0031138E"/>
    <w:rsid w:val="00311592"/>
    <w:rsid w:val="0031228D"/>
    <w:rsid w:val="00312933"/>
    <w:rsid w:val="00314661"/>
    <w:rsid w:val="003166A9"/>
    <w:rsid w:val="00316A9E"/>
    <w:rsid w:val="00320DB3"/>
    <w:rsid w:val="003247E8"/>
    <w:rsid w:val="0032579D"/>
    <w:rsid w:val="00326119"/>
    <w:rsid w:val="0032680D"/>
    <w:rsid w:val="00326983"/>
    <w:rsid w:val="00327C36"/>
    <w:rsid w:val="00327C4E"/>
    <w:rsid w:val="00327EC3"/>
    <w:rsid w:val="003301D1"/>
    <w:rsid w:val="00333356"/>
    <w:rsid w:val="00335633"/>
    <w:rsid w:val="003369EF"/>
    <w:rsid w:val="003371C8"/>
    <w:rsid w:val="0033730E"/>
    <w:rsid w:val="003403F8"/>
    <w:rsid w:val="00341012"/>
    <w:rsid w:val="00344F12"/>
    <w:rsid w:val="00345816"/>
    <w:rsid w:val="00345978"/>
    <w:rsid w:val="00345F2A"/>
    <w:rsid w:val="003462D9"/>
    <w:rsid w:val="00346529"/>
    <w:rsid w:val="00346B1D"/>
    <w:rsid w:val="00346BA5"/>
    <w:rsid w:val="00346C72"/>
    <w:rsid w:val="00350230"/>
    <w:rsid w:val="003505DA"/>
    <w:rsid w:val="0035098E"/>
    <w:rsid w:val="00350F92"/>
    <w:rsid w:val="00351774"/>
    <w:rsid w:val="00352DA5"/>
    <w:rsid w:val="0035504B"/>
    <w:rsid w:val="00355BAF"/>
    <w:rsid w:val="0035698E"/>
    <w:rsid w:val="00356A70"/>
    <w:rsid w:val="00361A95"/>
    <w:rsid w:val="0036201C"/>
    <w:rsid w:val="00365CB5"/>
    <w:rsid w:val="00370C1F"/>
    <w:rsid w:val="003728AC"/>
    <w:rsid w:val="00372FAE"/>
    <w:rsid w:val="00373472"/>
    <w:rsid w:val="003736CB"/>
    <w:rsid w:val="003737A1"/>
    <w:rsid w:val="003738A0"/>
    <w:rsid w:val="003760E0"/>
    <w:rsid w:val="0037680B"/>
    <w:rsid w:val="0038230E"/>
    <w:rsid w:val="0038290F"/>
    <w:rsid w:val="00382F63"/>
    <w:rsid w:val="00382FCC"/>
    <w:rsid w:val="0038417B"/>
    <w:rsid w:val="003853DF"/>
    <w:rsid w:val="0038578A"/>
    <w:rsid w:val="00386C93"/>
    <w:rsid w:val="00387836"/>
    <w:rsid w:val="003908A0"/>
    <w:rsid w:val="00392E9F"/>
    <w:rsid w:val="00393046"/>
    <w:rsid w:val="003944B2"/>
    <w:rsid w:val="0039587D"/>
    <w:rsid w:val="00395A45"/>
    <w:rsid w:val="00395F4B"/>
    <w:rsid w:val="00396DE7"/>
    <w:rsid w:val="003A02BB"/>
    <w:rsid w:val="003A1982"/>
    <w:rsid w:val="003A1A7A"/>
    <w:rsid w:val="003A1EEE"/>
    <w:rsid w:val="003A2DA9"/>
    <w:rsid w:val="003A3A5D"/>
    <w:rsid w:val="003A3BAE"/>
    <w:rsid w:val="003A40D6"/>
    <w:rsid w:val="003A5420"/>
    <w:rsid w:val="003A5978"/>
    <w:rsid w:val="003A5FDF"/>
    <w:rsid w:val="003A6344"/>
    <w:rsid w:val="003B1F1E"/>
    <w:rsid w:val="003B21FA"/>
    <w:rsid w:val="003B22C7"/>
    <w:rsid w:val="003B3770"/>
    <w:rsid w:val="003B6110"/>
    <w:rsid w:val="003B644E"/>
    <w:rsid w:val="003B7ED9"/>
    <w:rsid w:val="003C04ED"/>
    <w:rsid w:val="003C096B"/>
    <w:rsid w:val="003C2402"/>
    <w:rsid w:val="003C2635"/>
    <w:rsid w:val="003C30A2"/>
    <w:rsid w:val="003C388C"/>
    <w:rsid w:val="003C5A36"/>
    <w:rsid w:val="003C6638"/>
    <w:rsid w:val="003C6DB4"/>
    <w:rsid w:val="003D04A4"/>
    <w:rsid w:val="003D2614"/>
    <w:rsid w:val="003D37D8"/>
    <w:rsid w:val="003D3C2B"/>
    <w:rsid w:val="003D45C3"/>
    <w:rsid w:val="003D58F1"/>
    <w:rsid w:val="003D5A73"/>
    <w:rsid w:val="003D75E3"/>
    <w:rsid w:val="003D75F6"/>
    <w:rsid w:val="003E08C6"/>
    <w:rsid w:val="003E2124"/>
    <w:rsid w:val="003E274B"/>
    <w:rsid w:val="003E401C"/>
    <w:rsid w:val="003E508C"/>
    <w:rsid w:val="003E5359"/>
    <w:rsid w:val="003E75E5"/>
    <w:rsid w:val="003F0073"/>
    <w:rsid w:val="003F02A3"/>
    <w:rsid w:val="003F13AF"/>
    <w:rsid w:val="003F1B92"/>
    <w:rsid w:val="003F401A"/>
    <w:rsid w:val="003F4075"/>
    <w:rsid w:val="003F5591"/>
    <w:rsid w:val="003F56D0"/>
    <w:rsid w:val="003F654A"/>
    <w:rsid w:val="003F67CE"/>
    <w:rsid w:val="003F68D3"/>
    <w:rsid w:val="003F6AD7"/>
    <w:rsid w:val="00401C40"/>
    <w:rsid w:val="00403482"/>
    <w:rsid w:val="00403EFB"/>
    <w:rsid w:val="00403FD7"/>
    <w:rsid w:val="00404662"/>
    <w:rsid w:val="00406119"/>
    <w:rsid w:val="0040671D"/>
    <w:rsid w:val="00406CF6"/>
    <w:rsid w:val="00407643"/>
    <w:rsid w:val="00411B19"/>
    <w:rsid w:val="004135E2"/>
    <w:rsid w:val="004139E2"/>
    <w:rsid w:val="004144AB"/>
    <w:rsid w:val="0041532E"/>
    <w:rsid w:val="0041652C"/>
    <w:rsid w:val="0041694D"/>
    <w:rsid w:val="00417A54"/>
    <w:rsid w:val="00417FBA"/>
    <w:rsid w:val="00420AF3"/>
    <w:rsid w:val="00420D4A"/>
    <w:rsid w:val="00423346"/>
    <w:rsid w:val="00424EDD"/>
    <w:rsid w:val="00425BEB"/>
    <w:rsid w:val="00426699"/>
    <w:rsid w:val="00426ABB"/>
    <w:rsid w:val="0042704E"/>
    <w:rsid w:val="004328FB"/>
    <w:rsid w:val="00432BF8"/>
    <w:rsid w:val="004337AE"/>
    <w:rsid w:val="004344FF"/>
    <w:rsid w:val="00434B82"/>
    <w:rsid w:val="004377B7"/>
    <w:rsid w:val="004404AB"/>
    <w:rsid w:val="00440AA9"/>
    <w:rsid w:val="00440B13"/>
    <w:rsid w:val="00442580"/>
    <w:rsid w:val="00443864"/>
    <w:rsid w:val="00443DBA"/>
    <w:rsid w:val="00443EC3"/>
    <w:rsid w:val="0044459F"/>
    <w:rsid w:val="00444E3A"/>
    <w:rsid w:val="004500FC"/>
    <w:rsid w:val="00451589"/>
    <w:rsid w:val="00451778"/>
    <w:rsid w:val="004523A6"/>
    <w:rsid w:val="00452506"/>
    <w:rsid w:val="00453CF1"/>
    <w:rsid w:val="00454820"/>
    <w:rsid w:val="00455863"/>
    <w:rsid w:val="00460B49"/>
    <w:rsid w:val="00461F8D"/>
    <w:rsid w:val="0046265D"/>
    <w:rsid w:val="00463D85"/>
    <w:rsid w:val="00464B0A"/>
    <w:rsid w:val="00465398"/>
    <w:rsid w:val="00467F7E"/>
    <w:rsid w:val="0047006A"/>
    <w:rsid w:val="004702BD"/>
    <w:rsid w:val="00470CAF"/>
    <w:rsid w:val="004715E0"/>
    <w:rsid w:val="004720CB"/>
    <w:rsid w:val="00472807"/>
    <w:rsid w:val="00472BDC"/>
    <w:rsid w:val="00474A13"/>
    <w:rsid w:val="00474DCA"/>
    <w:rsid w:val="00475CFC"/>
    <w:rsid w:val="00475ED8"/>
    <w:rsid w:val="00475FBB"/>
    <w:rsid w:val="0047622E"/>
    <w:rsid w:val="00476DFD"/>
    <w:rsid w:val="0048043B"/>
    <w:rsid w:val="004805D2"/>
    <w:rsid w:val="0048162F"/>
    <w:rsid w:val="0048171D"/>
    <w:rsid w:val="0048469F"/>
    <w:rsid w:val="0048513E"/>
    <w:rsid w:val="004853A5"/>
    <w:rsid w:val="0048550F"/>
    <w:rsid w:val="00486AE5"/>
    <w:rsid w:val="004877FA"/>
    <w:rsid w:val="00487A28"/>
    <w:rsid w:val="004907E1"/>
    <w:rsid w:val="00490DDB"/>
    <w:rsid w:val="004912AE"/>
    <w:rsid w:val="00491448"/>
    <w:rsid w:val="00491B97"/>
    <w:rsid w:val="0049352C"/>
    <w:rsid w:val="004937E1"/>
    <w:rsid w:val="00495C45"/>
    <w:rsid w:val="00495DE8"/>
    <w:rsid w:val="004A0FCA"/>
    <w:rsid w:val="004A1162"/>
    <w:rsid w:val="004A1298"/>
    <w:rsid w:val="004A3514"/>
    <w:rsid w:val="004A438D"/>
    <w:rsid w:val="004A4A39"/>
    <w:rsid w:val="004B0A12"/>
    <w:rsid w:val="004B19F1"/>
    <w:rsid w:val="004B3205"/>
    <w:rsid w:val="004B37FA"/>
    <w:rsid w:val="004B5C9B"/>
    <w:rsid w:val="004B6CDD"/>
    <w:rsid w:val="004B7F35"/>
    <w:rsid w:val="004C071D"/>
    <w:rsid w:val="004C0E89"/>
    <w:rsid w:val="004C2ABF"/>
    <w:rsid w:val="004C4D47"/>
    <w:rsid w:val="004C548F"/>
    <w:rsid w:val="004C5B2A"/>
    <w:rsid w:val="004C6367"/>
    <w:rsid w:val="004C75F0"/>
    <w:rsid w:val="004D01DD"/>
    <w:rsid w:val="004D2368"/>
    <w:rsid w:val="004D2B02"/>
    <w:rsid w:val="004D330B"/>
    <w:rsid w:val="004D37F0"/>
    <w:rsid w:val="004D40A6"/>
    <w:rsid w:val="004D60FB"/>
    <w:rsid w:val="004D6A46"/>
    <w:rsid w:val="004D6BA2"/>
    <w:rsid w:val="004E06EA"/>
    <w:rsid w:val="004E0AD1"/>
    <w:rsid w:val="004E1808"/>
    <w:rsid w:val="004E38C5"/>
    <w:rsid w:val="004E3BAC"/>
    <w:rsid w:val="004E410A"/>
    <w:rsid w:val="004E53ED"/>
    <w:rsid w:val="004E5FEB"/>
    <w:rsid w:val="004E7355"/>
    <w:rsid w:val="004E7CAE"/>
    <w:rsid w:val="004F099D"/>
    <w:rsid w:val="004F1063"/>
    <w:rsid w:val="004F1619"/>
    <w:rsid w:val="004F1D03"/>
    <w:rsid w:val="004F1D61"/>
    <w:rsid w:val="004F5936"/>
    <w:rsid w:val="004F5A17"/>
    <w:rsid w:val="004F5D48"/>
    <w:rsid w:val="004F66E4"/>
    <w:rsid w:val="004F6E0B"/>
    <w:rsid w:val="004F782C"/>
    <w:rsid w:val="004F7F3E"/>
    <w:rsid w:val="004F7F87"/>
    <w:rsid w:val="00501179"/>
    <w:rsid w:val="00501714"/>
    <w:rsid w:val="00501DF9"/>
    <w:rsid w:val="005022E0"/>
    <w:rsid w:val="005025FE"/>
    <w:rsid w:val="005028E6"/>
    <w:rsid w:val="00504694"/>
    <w:rsid w:val="00505202"/>
    <w:rsid w:val="005056FD"/>
    <w:rsid w:val="00505F12"/>
    <w:rsid w:val="00506B05"/>
    <w:rsid w:val="0050740F"/>
    <w:rsid w:val="0051040B"/>
    <w:rsid w:val="0051132B"/>
    <w:rsid w:val="00512003"/>
    <w:rsid w:val="00512628"/>
    <w:rsid w:val="00517489"/>
    <w:rsid w:val="00517A79"/>
    <w:rsid w:val="00522E4E"/>
    <w:rsid w:val="00523ABF"/>
    <w:rsid w:val="00524EAF"/>
    <w:rsid w:val="005250E6"/>
    <w:rsid w:val="00525E0C"/>
    <w:rsid w:val="0052689B"/>
    <w:rsid w:val="00527AED"/>
    <w:rsid w:val="00531B1B"/>
    <w:rsid w:val="00532593"/>
    <w:rsid w:val="0053282B"/>
    <w:rsid w:val="00534AD8"/>
    <w:rsid w:val="00534B74"/>
    <w:rsid w:val="00536AFF"/>
    <w:rsid w:val="00537115"/>
    <w:rsid w:val="00537DAF"/>
    <w:rsid w:val="00541CFB"/>
    <w:rsid w:val="0054276D"/>
    <w:rsid w:val="00543B4F"/>
    <w:rsid w:val="00544FF4"/>
    <w:rsid w:val="0054524F"/>
    <w:rsid w:val="00546EED"/>
    <w:rsid w:val="00547DDD"/>
    <w:rsid w:val="00551F1F"/>
    <w:rsid w:val="00552DFA"/>
    <w:rsid w:val="005550A1"/>
    <w:rsid w:val="00555A29"/>
    <w:rsid w:val="005561AC"/>
    <w:rsid w:val="005570E9"/>
    <w:rsid w:val="00557158"/>
    <w:rsid w:val="00557C85"/>
    <w:rsid w:val="005601A0"/>
    <w:rsid w:val="005618E1"/>
    <w:rsid w:val="005620FA"/>
    <w:rsid w:val="00562421"/>
    <w:rsid w:val="0056246A"/>
    <w:rsid w:val="00563BD5"/>
    <w:rsid w:val="0056452E"/>
    <w:rsid w:val="005651D3"/>
    <w:rsid w:val="00566310"/>
    <w:rsid w:val="0056720E"/>
    <w:rsid w:val="00567D95"/>
    <w:rsid w:val="00570529"/>
    <w:rsid w:val="00570818"/>
    <w:rsid w:val="00571FD5"/>
    <w:rsid w:val="0057220C"/>
    <w:rsid w:val="00572F0F"/>
    <w:rsid w:val="0057403A"/>
    <w:rsid w:val="0057431A"/>
    <w:rsid w:val="0057564A"/>
    <w:rsid w:val="005768A1"/>
    <w:rsid w:val="00576CAD"/>
    <w:rsid w:val="005775B0"/>
    <w:rsid w:val="005815C9"/>
    <w:rsid w:val="005823D1"/>
    <w:rsid w:val="00582621"/>
    <w:rsid w:val="00582BC3"/>
    <w:rsid w:val="00582C0F"/>
    <w:rsid w:val="0058329D"/>
    <w:rsid w:val="0058375C"/>
    <w:rsid w:val="00585348"/>
    <w:rsid w:val="0058548D"/>
    <w:rsid w:val="005861EB"/>
    <w:rsid w:val="005865E1"/>
    <w:rsid w:val="005868E0"/>
    <w:rsid w:val="00586AD2"/>
    <w:rsid w:val="00586CBC"/>
    <w:rsid w:val="00587899"/>
    <w:rsid w:val="005906BA"/>
    <w:rsid w:val="0059215D"/>
    <w:rsid w:val="0059258A"/>
    <w:rsid w:val="0059267F"/>
    <w:rsid w:val="0059282E"/>
    <w:rsid w:val="00594856"/>
    <w:rsid w:val="00594860"/>
    <w:rsid w:val="005951B2"/>
    <w:rsid w:val="005952D7"/>
    <w:rsid w:val="00595F81"/>
    <w:rsid w:val="00596855"/>
    <w:rsid w:val="005A0353"/>
    <w:rsid w:val="005A1428"/>
    <w:rsid w:val="005A5A2A"/>
    <w:rsid w:val="005A5A40"/>
    <w:rsid w:val="005A5DC6"/>
    <w:rsid w:val="005B10AD"/>
    <w:rsid w:val="005B1568"/>
    <w:rsid w:val="005B228E"/>
    <w:rsid w:val="005B58CD"/>
    <w:rsid w:val="005B59AF"/>
    <w:rsid w:val="005B63CB"/>
    <w:rsid w:val="005B74C1"/>
    <w:rsid w:val="005B77F0"/>
    <w:rsid w:val="005B7ADD"/>
    <w:rsid w:val="005C0CB7"/>
    <w:rsid w:val="005C1153"/>
    <w:rsid w:val="005C1E72"/>
    <w:rsid w:val="005C38B1"/>
    <w:rsid w:val="005C4CF4"/>
    <w:rsid w:val="005C4E9E"/>
    <w:rsid w:val="005C7ACE"/>
    <w:rsid w:val="005C7DF1"/>
    <w:rsid w:val="005D05F5"/>
    <w:rsid w:val="005D13F9"/>
    <w:rsid w:val="005D1AC9"/>
    <w:rsid w:val="005D620F"/>
    <w:rsid w:val="005D6632"/>
    <w:rsid w:val="005D7545"/>
    <w:rsid w:val="005E0EEC"/>
    <w:rsid w:val="005E1548"/>
    <w:rsid w:val="005E18F4"/>
    <w:rsid w:val="005E2302"/>
    <w:rsid w:val="005E2A3A"/>
    <w:rsid w:val="005E3058"/>
    <w:rsid w:val="005E361D"/>
    <w:rsid w:val="005E406F"/>
    <w:rsid w:val="005E62FD"/>
    <w:rsid w:val="005E7CA6"/>
    <w:rsid w:val="005F0077"/>
    <w:rsid w:val="005F0290"/>
    <w:rsid w:val="005F0D8B"/>
    <w:rsid w:val="005F15F3"/>
    <w:rsid w:val="005F256A"/>
    <w:rsid w:val="005F509F"/>
    <w:rsid w:val="005F5245"/>
    <w:rsid w:val="005F539B"/>
    <w:rsid w:val="005F673E"/>
    <w:rsid w:val="005F6E48"/>
    <w:rsid w:val="006006D2"/>
    <w:rsid w:val="00600A5A"/>
    <w:rsid w:val="00601127"/>
    <w:rsid w:val="00602768"/>
    <w:rsid w:val="006042C2"/>
    <w:rsid w:val="006042F9"/>
    <w:rsid w:val="00604AB1"/>
    <w:rsid w:val="006059D4"/>
    <w:rsid w:val="006072C3"/>
    <w:rsid w:val="00607714"/>
    <w:rsid w:val="00607BF9"/>
    <w:rsid w:val="006107BF"/>
    <w:rsid w:val="00611D97"/>
    <w:rsid w:val="00612262"/>
    <w:rsid w:val="00613183"/>
    <w:rsid w:val="006132E2"/>
    <w:rsid w:val="00613741"/>
    <w:rsid w:val="006158A7"/>
    <w:rsid w:val="006166B1"/>
    <w:rsid w:val="00616FCB"/>
    <w:rsid w:val="006220DC"/>
    <w:rsid w:val="006234D7"/>
    <w:rsid w:val="00623E75"/>
    <w:rsid w:val="0062466C"/>
    <w:rsid w:val="006250A5"/>
    <w:rsid w:val="006250DC"/>
    <w:rsid w:val="0062733B"/>
    <w:rsid w:val="00627440"/>
    <w:rsid w:val="0062790E"/>
    <w:rsid w:val="0063348D"/>
    <w:rsid w:val="00633996"/>
    <w:rsid w:val="006349F4"/>
    <w:rsid w:val="006354EF"/>
    <w:rsid w:val="00635D70"/>
    <w:rsid w:val="00635FB1"/>
    <w:rsid w:val="00637732"/>
    <w:rsid w:val="00640F47"/>
    <w:rsid w:val="006414B2"/>
    <w:rsid w:val="00641817"/>
    <w:rsid w:val="006439C6"/>
    <w:rsid w:val="00643C9C"/>
    <w:rsid w:val="00644168"/>
    <w:rsid w:val="00644545"/>
    <w:rsid w:val="00644D41"/>
    <w:rsid w:val="00646AED"/>
    <w:rsid w:val="006473D4"/>
    <w:rsid w:val="00650887"/>
    <w:rsid w:val="00650AD9"/>
    <w:rsid w:val="006522CD"/>
    <w:rsid w:val="00652C3A"/>
    <w:rsid w:val="006555CD"/>
    <w:rsid w:val="006569B4"/>
    <w:rsid w:val="00656A94"/>
    <w:rsid w:val="006572E0"/>
    <w:rsid w:val="00657C50"/>
    <w:rsid w:val="00661092"/>
    <w:rsid w:val="00661B75"/>
    <w:rsid w:val="00661C5E"/>
    <w:rsid w:val="006650A0"/>
    <w:rsid w:val="00665DBD"/>
    <w:rsid w:val="006664F0"/>
    <w:rsid w:val="0066697B"/>
    <w:rsid w:val="00666BCC"/>
    <w:rsid w:val="00666E1F"/>
    <w:rsid w:val="00666FF1"/>
    <w:rsid w:val="006702DF"/>
    <w:rsid w:val="0067119A"/>
    <w:rsid w:val="00672CCF"/>
    <w:rsid w:val="00673AF9"/>
    <w:rsid w:val="00673D3B"/>
    <w:rsid w:val="00673E67"/>
    <w:rsid w:val="006745B2"/>
    <w:rsid w:val="00674F77"/>
    <w:rsid w:val="0067607F"/>
    <w:rsid w:val="00676E72"/>
    <w:rsid w:val="006801B5"/>
    <w:rsid w:val="006818DF"/>
    <w:rsid w:val="0068268E"/>
    <w:rsid w:val="006831DC"/>
    <w:rsid w:val="006838A3"/>
    <w:rsid w:val="00683BBF"/>
    <w:rsid w:val="0068524B"/>
    <w:rsid w:val="00686937"/>
    <w:rsid w:val="00690742"/>
    <w:rsid w:val="006914DB"/>
    <w:rsid w:val="0069355A"/>
    <w:rsid w:val="00693E11"/>
    <w:rsid w:val="00693E83"/>
    <w:rsid w:val="006941C4"/>
    <w:rsid w:val="00694640"/>
    <w:rsid w:val="0069520D"/>
    <w:rsid w:val="00695D6D"/>
    <w:rsid w:val="0069741C"/>
    <w:rsid w:val="006975BF"/>
    <w:rsid w:val="006A02D1"/>
    <w:rsid w:val="006A0430"/>
    <w:rsid w:val="006A0585"/>
    <w:rsid w:val="006A171F"/>
    <w:rsid w:val="006A1CC7"/>
    <w:rsid w:val="006A1ECB"/>
    <w:rsid w:val="006A26C3"/>
    <w:rsid w:val="006A30BF"/>
    <w:rsid w:val="006A3386"/>
    <w:rsid w:val="006A480D"/>
    <w:rsid w:val="006A64D2"/>
    <w:rsid w:val="006A6E67"/>
    <w:rsid w:val="006A73EE"/>
    <w:rsid w:val="006A7410"/>
    <w:rsid w:val="006A7E3D"/>
    <w:rsid w:val="006B0525"/>
    <w:rsid w:val="006B0BE3"/>
    <w:rsid w:val="006B14C7"/>
    <w:rsid w:val="006B3283"/>
    <w:rsid w:val="006B3EEC"/>
    <w:rsid w:val="006B42A3"/>
    <w:rsid w:val="006B51D6"/>
    <w:rsid w:val="006B60E0"/>
    <w:rsid w:val="006B6C2F"/>
    <w:rsid w:val="006C0904"/>
    <w:rsid w:val="006C10C4"/>
    <w:rsid w:val="006C174D"/>
    <w:rsid w:val="006C2BB9"/>
    <w:rsid w:val="006C391E"/>
    <w:rsid w:val="006C39B8"/>
    <w:rsid w:val="006C53AA"/>
    <w:rsid w:val="006C5B87"/>
    <w:rsid w:val="006C6B24"/>
    <w:rsid w:val="006C6E10"/>
    <w:rsid w:val="006C6E43"/>
    <w:rsid w:val="006D00C8"/>
    <w:rsid w:val="006D0DD4"/>
    <w:rsid w:val="006D2651"/>
    <w:rsid w:val="006D4A5F"/>
    <w:rsid w:val="006D5299"/>
    <w:rsid w:val="006D745A"/>
    <w:rsid w:val="006E120D"/>
    <w:rsid w:val="006E1373"/>
    <w:rsid w:val="006E36B4"/>
    <w:rsid w:val="006E4FA1"/>
    <w:rsid w:val="006E60AE"/>
    <w:rsid w:val="006F06CC"/>
    <w:rsid w:val="006F14DA"/>
    <w:rsid w:val="006F20BC"/>
    <w:rsid w:val="006F4619"/>
    <w:rsid w:val="006F464D"/>
    <w:rsid w:val="006F4D2C"/>
    <w:rsid w:val="006F7060"/>
    <w:rsid w:val="006F7B0D"/>
    <w:rsid w:val="006F7D51"/>
    <w:rsid w:val="007005F4"/>
    <w:rsid w:val="00703E98"/>
    <w:rsid w:val="0070471E"/>
    <w:rsid w:val="00705EC9"/>
    <w:rsid w:val="00706916"/>
    <w:rsid w:val="0070754D"/>
    <w:rsid w:val="0071191E"/>
    <w:rsid w:val="0071210E"/>
    <w:rsid w:val="00712789"/>
    <w:rsid w:val="00713206"/>
    <w:rsid w:val="00713232"/>
    <w:rsid w:val="00717563"/>
    <w:rsid w:val="007214C2"/>
    <w:rsid w:val="00721763"/>
    <w:rsid w:val="00721E83"/>
    <w:rsid w:val="00723AFC"/>
    <w:rsid w:val="0072426F"/>
    <w:rsid w:val="0072551B"/>
    <w:rsid w:val="007269B8"/>
    <w:rsid w:val="00726AAF"/>
    <w:rsid w:val="00727767"/>
    <w:rsid w:val="00727F4E"/>
    <w:rsid w:val="007307A9"/>
    <w:rsid w:val="007337FA"/>
    <w:rsid w:val="00735523"/>
    <w:rsid w:val="0073598B"/>
    <w:rsid w:val="00736110"/>
    <w:rsid w:val="007407C0"/>
    <w:rsid w:val="007418CA"/>
    <w:rsid w:val="00741C91"/>
    <w:rsid w:val="007432A5"/>
    <w:rsid w:val="0074576E"/>
    <w:rsid w:val="007463BC"/>
    <w:rsid w:val="00751625"/>
    <w:rsid w:val="007527F0"/>
    <w:rsid w:val="007545B5"/>
    <w:rsid w:val="0075580A"/>
    <w:rsid w:val="00755B5E"/>
    <w:rsid w:val="00760EEC"/>
    <w:rsid w:val="00763045"/>
    <w:rsid w:val="007653F0"/>
    <w:rsid w:val="00765556"/>
    <w:rsid w:val="007657E4"/>
    <w:rsid w:val="00766D77"/>
    <w:rsid w:val="007748D0"/>
    <w:rsid w:val="00775C9B"/>
    <w:rsid w:val="00775E84"/>
    <w:rsid w:val="007765A9"/>
    <w:rsid w:val="00776F17"/>
    <w:rsid w:val="00777A56"/>
    <w:rsid w:val="0078022E"/>
    <w:rsid w:val="0078141D"/>
    <w:rsid w:val="007821CD"/>
    <w:rsid w:val="007835B4"/>
    <w:rsid w:val="007838CC"/>
    <w:rsid w:val="00784492"/>
    <w:rsid w:val="00784D4A"/>
    <w:rsid w:val="00784DB2"/>
    <w:rsid w:val="0078633A"/>
    <w:rsid w:val="00791525"/>
    <w:rsid w:val="007920A5"/>
    <w:rsid w:val="00794A57"/>
    <w:rsid w:val="00797780"/>
    <w:rsid w:val="007A0175"/>
    <w:rsid w:val="007A01CE"/>
    <w:rsid w:val="007A0C5B"/>
    <w:rsid w:val="007A0E1A"/>
    <w:rsid w:val="007A2646"/>
    <w:rsid w:val="007A27E4"/>
    <w:rsid w:val="007A3075"/>
    <w:rsid w:val="007A31E8"/>
    <w:rsid w:val="007A5032"/>
    <w:rsid w:val="007A51E8"/>
    <w:rsid w:val="007A56AD"/>
    <w:rsid w:val="007A64B1"/>
    <w:rsid w:val="007A7478"/>
    <w:rsid w:val="007B26B0"/>
    <w:rsid w:val="007B3F7E"/>
    <w:rsid w:val="007B410F"/>
    <w:rsid w:val="007B49F2"/>
    <w:rsid w:val="007B4E0E"/>
    <w:rsid w:val="007B5017"/>
    <w:rsid w:val="007B5748"/>
    <w:rsid w:val="007B5ED5"/>
    <w:rsid w:val="007B62BA"/>
    <w:rsid w:val="007B70F4"/>
    <w:rsid w:val="007B7B6C"/>
    <w:rsid w:val="007B7B6E"/>
    <w:rsid w:val="007C121E"/>
    <w:rsid w:val="007C3397"/>
    <w:rsid w:val="007C58FE"/>
    <w:rsid w:val="007C7413"/>
    <w:rsid w:val="007D1D52"/>
    <w:rsid w:val="007D27BF"/>
    <w:rsid w:val="007D2DF8"/>
    <w:rsid w:val="007D3250"/>
    <w:rsid w:val="007D3788"/>
    <w:rsid w:val="007D3F7E"/>
    <w:rsid w:val="007D458C"/>
    <w:rsid w:val="007D56F6"/>
    <w:rsid w:val="007D6C0A"/>
    <w:rsid w:val="007D70DF"/>
    <w:rsid w:val="007E07D8"/>
    <w:rsid w:val="007E25D6"/>
    <w:rsid w:val="007E2C9B"/>
    <w:rsid w:val="007E38DE"/>
    <w:rsid w:val="007E39D2"/>
    <w:rsid w:val="007E3E54"/>
    <w:rsid w:val="007E76C2"/>
    <w:rsid w:val="007F0270"/>
    <w:rsid w:val="007F11FC"/>
    <w:rsid w:val="007F1E07"/>
    <w:rsid w:val="007F2055"/>
    <w:rsid w:val="007F2245"/>
    <w:rsid w:val="007F338F"/>
    <w:rsid w:val="007F3AF7"/>
    <w:rsid w:val="007F5970"/>
    <w:rsid w:val="007F6641"/>
    <w:rsid w:val="00801036"/>
    <w:rsid w:val="00801D30"/>
    <w:rsid w:val="00804510"/>
    <w:rsid w:val="00804605"/>
    <w:rsid w:val="00804C76"/>
    <w:rsid w:val="008056A4"/>
    <w:rsid w:val="00805E4A"/>
    <w:rsid w:val="00807E71"/>
    <w:rsid w:val="0081115D"/>
    <w:rsid w:val="00813332"/>
    <w:rsid w:val="00813993"/>
    <w:rsid w:val="00814EED"/>
    <w:rsid w:val="00814F86"/>
    <w:rsid w:val="008150AE"/>
    <w:rsid w:val="008157AA"/>
    <w:rsid w:val="00815FD2"/>
    <w:rsid w:val="00816811"/>
    <w:rsid w:val="008177A6"/>
    <w:rsid w:val="00817B9C"/>
    <w:rsid w:val="00820107"/>
    <w:rsid w:val="0082097D"/>
    <w:rsid w:val="00820B51"/>
    <w:rsid w:val="0082148C"/>
    <w:rsid w:val="00821EAF"/>
    <w:rsid w:val="00825BA1"/>
    <w:rsid w:val="00826E65"/>
    <w:rsid w:val="00831354"/>
    <w:rsid w:val="0083150F"/>
    <w:rsid w:val="00832926"/>
    <w:rsid w:val="00832B36"/>
    <w:rsid w:val="00832C38"/>
    <w:rsid w:val="00833ED5"/>
    <w:rsid w:val="00834AB9"/>
    <w:rsid w:val="008359CE"/>
    <w:rsid w:val="00835ABE"/>
    <w:rsid w:val="008361FD"/>
    <w:rsid w:val="008363D7"/>
    <w:rsid w:val="008402C1"/>
    <w:rsid w:val="008423AC"/>
    <w:rsid w:val="00843AFA"/>
    <w:rsid w:val="00845ED4"/>
    <w:rsid w:val="008462C7"/>
    <w:rsid w:val="00846A13"/>
    <w:rsid w:val="0084706E"/>
    <w:rsid w:val="00847E8C"/>
    <w:rsid w:val="008520B6"/>
    <w:rsid w:val="008520FD"/>
    <w:rsid w:val="00852B2B"/>
    <w:rsid w:val="00854EC9"/>
    <w:rsid w:val="0085630B"/>
    <w:rsid w:val="00856D72"/>
    <w:rsid w:val="00857057"/>
    <w:rsid w:val="00861BE3"/>
    <w:rsid w:val="0086347A"/>
    <w:rsid w:val="00864AC8"/>
    <w:rsid w:val="0086508C"/>
    <w:rsid w:val="0086544F"/>
    <w:rsid w:val="008655AC"/>
    <w:rsid w:val="00866081"/>
    <w:rsid w:val="008705A5"/>
    <w:rsid w:val="008720DB"/>
    <w:rsid w:val="00873F5F"/>
    <w:rsid w:val="00874177"/>
    <w:rsid w:val="0087526A"/>
    <w:rsid w:val="00875382"/>
    <w:rsid w:val="008755B3"/>
    <w:rsid w:val="00876B57"/>
    <w:rsid w:val="0087723B"/>
    <w:rsid w:val="0088007B"/>
    <w:rsid w:val="008807A3"/>
    <w:rsid w:val="008833C2"/>
    <w:rsid w:val="0088384F"/>
    <w:rsid w:val="008841C9"/>
    <w:rsid w:val="00884776"/>
    <w:rsid w:val="00884EC6"/>
    <w:rsid w:val="0088540C"/>
    <w:rsid w:val="00885549"/>
    <w:rsid w:val="0088572C"/>
    <w:rsid w:val="008919EB"/>
    <w:rsid w:val="00891FD7"/>
    <w:rsid w:val="00892E7A"/>
    <w:rsid w:val="008948D2"/>
    <w:rsid w:val="00895938"/>
    <w:rsid w:val="00895B0A"/>
    <w:rsid w:val="008962BF"/>
    <w:rsid w:val="0089671E"/>
    <w:rsid w:val="00897742"/>
    <w:rsid w:val="008A1EFD"/>
    <w:rsid w:val="008A30AA"/>
    <w:rsid w:val="008A3F4A"/>
    <w:rsid w:val="008A42C9"/>
    <w:rsid w:val="008A5695"/>
    <w:rsid w:val="008A697D"/>
    <w:rsid w:val="008A6D5F"/>
    <w:rsid w:val="008A6E8A"/>
    <w:rsid w:val="008B2632"/>
    <w:rsid w:val="008B32F2"/>
    <w:rsid w:val="008B3DFA"/>
    <w:rsid w:val="008B4837"/>
    <w:rsid w:val="008B4891"/>
    <w:rsid w:val="008B530E"/>
    <w:rsid w:val="008B5A25"/>
    <w:rsid w:val="008B5F3F"/>
    <w:rsid w:val="008B64E4"/>
    <w:rsid w:val="008B694F"/>
    <w:rsid w:val="008B6C87"/>
    <w:rsid w:val="008B6E46"/>
    <w:rsid w:val="008B6FF4"/>
    <w:rsid w:val="008C1688"/>
    <w:rsid w:val="008C252F"/>
    <w:rsid w:val="008C279F"/>
    <w:rsid w:val="008C27B4"/>
    <w:rsid w:val="008C3F2D"/>
    <w:rsid w:val="008C45DC"/>
    <w:rsid w:val="008C53E8"/>
    <w:rsid w:val="008C55F9"/>
    <w:rsid w:val="008C6721"/>
    <w:rsid w:val="008C6A25"/>
    <w:rsid w:val="008C7B25"/>
    <w:rsid w:val="008D1972"/>
    <w:rsid w:val="008D29D8"/>
    <w:rsid w:val="008D3ABA"/>
    <w:rsid w:val="008D3D3E"/>
    <w:rsid w:val="008D40D6"/>
    <w:rsid w:val="008D4E25"/>
    <w:rsid w:val="008D523F"/>
    <w:rsid w:val="008D58B4"/>
    <w:rsid w:val="008D6D13"/>
    <w:rsid w:val="008E3587"/>
    <w:rsid w:val="008E4257"/>
    <w:rsid w:val="008E4AC0"/>
    <w:rsid w:val="008E5FFA"/>
    <w:rsid w:val="008E6476"/>
    <w:rsid w:val="008E6BD7"/>
    <w:rsid w:val="008F1AE7"/>
    <w:rsid w:val="008F2819"/>
    <w:rsid w:val="008F455F"/>
    <w:rsid w:val="008F59B0"/>
    <w:rsid w:val="008F69EB"/>
    <w:rsid w:val="008F7F2B"/>
    <w:rsid w:val="009021E8"/>
    <w:rsid w:val="0090225A"/>
    <w:rsid w:val="00903206"/>
    <w:rsid w:val="00903243"/>
    <w:rsid w:val="00906898"/>
    <w:rsid w:val="00907A22"/>
    <w:rsid w:val="00907AD3"/>
    <w:rsid w:val="009101F9"/>
    <w:rsid w:val="00912D59"/>
    <w:rsid w:val="009130BD"/>
    <w:rsid w:val="009133BB"/>
    <w:rsid w:val="009136A3"/>
    <w:rsid w:val="00913EA3"/>
    <w:rsid w:val="009142B4"/>
    <w:rsid w:val="009143D0"/>
    <w:rsid w:val="009166EA"/>
    <w:rsid w:val="00916D4C"/>
    <w:rsid w:val="0092033F"/>
    <w:rsid w:val="00922DA7"/>
    <w:rsid w:val="00924440"/>
    <w:rsid w:val="00924E78"/>
    <w:rsid w:val="00925127"/>
    <w:rsid w:val="0092596F"/>
    <w:rsid w:val="00925FE7"/>
    <w:rsid w:val="0092646B"/>
    <w:rsid w:val="00926E25"/>
    <w:rsid w:val="0092773C"/>
    <w:rsid w:val="009302C7"/>
    <w:rsid w:val="00930DED"/>
    <w:rsid w:val="00932C53"/>
    <w:rsid w:val="0093408B"/>
    <w:rsid w:val="00934C44"/>
    <w:rsid w:val="00934CCF"/>
    <w:rsid w:val="00934F60"/>
    <w:rsid w:val="00934FAF"/>
    <w:rsid w:val="0093779B"/>
    <w:rsid w:val="00937C8F"/>
    <w:rsid w:val="00937E0F"/>
    <w:rsid w:val="0094114B"/>
    <w:rsid w:val="009422A9"/>
    <w:rsid w:val="00942677"/>
    <w:rsid w:val="009432A0"/>
    <w:rsid w:val="009434D6"/>
    <w:rsid w:val="00944668"/>
    <w:rsid w:val="00944CF3"/>
    <w:rsid w:val="00945F99"/>
    <w:rsid w:val="009460C1"/>
    <w:rsid w:val="009464D5"/>
    <w:rsid w:val="0095162A"/>
    <w:rsid w:val="009528BB"/>
    <w:rsid w:val="00953611"/>
    <w:rsid w:val="00953B6F"/>
    <w:rsid w:val="00954D7D"/>
    <w:rsid w:val="00955252"/>
    <w:rsid w:val="0095742E"/>
    <w:rsid w:val="00960A61"/>
    <w:rsid w:val="009627B7"/>
    <w:rsid w:val="0096354B"/>
    <w:rsid w:val="0096394D"/>
    <w:rsid w:val="0096576C"/>
    <w:rsid w:val="00965CBA"/>
    <w:rsid w:val="00967AF0"/>
    <w:rsid w:val="00967B47"/>
    <w:rsid w:val="00970693"/>
    <w:rsid w:val="0097140D"/>
    <w:rsid w:val="00971A46"/>
    <w:rsid w:val="009720B6"/>
    <w:rsid w:val="009725DE"/>
    <w:rsid w:val="00972869"/>
    <w:rsid w:val="00972915"/>
    <w:rsid w:val="0097298A"/>
    <w:rsid w:val="0097470A"/>
    <w:rsid w:val="00977C9F"/>
    <w:rsid w:val="00980B61"/>
    <w:rsid w:val="00980F45"/>
    <w:rsid w:val="00981741"/>
    <w:rsid w:val="00985788"/>
    <w:rsid w:val="009867F9"/>
    <w:rsid w:val="00990815"/>
    <w:rsid w:val="00990D88"/>
    <w:rsid w:val="00991A32"/>
    <w:rsid w:val="009931F6"/>
    <w:rsid w:val="0099336B"/>
    <w:rsid w:val="00993BED"/>
    <w:rsid w:val="00993E05"/>
    <w:rsid w:val="00994B08"/>
    <w:rsid w:val="00997D42"/>
    <w:rsid w:val="009A04E8"/>
    <w:rsid w:val="009A0626"/>
    <w:rsid w:val="009A0EED"/>
    <w:rsid w:val="009A131A"/>
    <w:rsid w:val="009A2C15"/>
    <w:rsid w:val="009A2C8C"/>
    <w:rsid w:val="009A433B"/>
    <w:rsid w:val="009A453C"/>
    <w:rsid w:val="009A6036"/>
    <w:rsid w:val="009A6B03"/>
    <w:rsid w:val="009B052B"/>
    <w:rsid w:val="009B1AFF"/>
    <w:rsid w:val="009B1D9B"/>
    <w:rsid w:val="009B20C2"/>
    <w:rsid w:val="009B2C35"/>
    <w:rsid w:val="009B3E67"/>
    <w:rsid w:val="009B5674"/>
    <w:rsid w:val="009B5BDE"/>
    <w:rsid w:val="009B6615"/>
    <w:rsid w:val="009B70A0"/>
    <w:rsid w:val="009B784D"/>
    <w:rsid w:val="009C0064"/>
    <w:rsid w:val="009C07FF"/>
    <w:rsid w:val="009C284A"/>
    <w:rsid w:val="009C2FEE"/>
    <w:rsid w:val="009C3190"/>
    <w:rsid w:val="009C45EF"/>
    <w:rsid w:val="009C46F5"/>
    <w:rsid w:val="009C4CEC"/>
    <w:rsid w:val="009D151D"/>
    <w:rsid w:val="009D1D92"/>
    <w:rsid w:val="009D20D9"/>
    <w:rsid w:val="009D257A"/>
    <w:rsid w:val="009D3048"/>
    <w:rsid w:val="009D3880"/>
    <w:rsid w:val="009D3998"/>
    <w:rsid w:val="009D3A46"/>
    <w:rsid w:val="009D4EDD"/>
    <w:rsid w:val="009D5487"/>
    <w:rsid w:val="009D5F05"/>
    <w:rsid w:val="009D6502"/>
    <w:rsid w:val="009D6B36"/>
    <w:rsid w:val="009D7130"/>
    <w:rsid w:val="009E0134"/>
    <w:rsid w:val="009E47B0"/>
    <w:rsid w:val="009E5707"/>
    <w:rsid w:val="009F131B"/>
    <w:rsid w:val="009F209E"/>
    <w:rsid w:val="009F3785"/>
    <w:rsid w:val="009F3E89"/>
    <w:rsid w:val="009F7A63"/>
    <w:rsid w:val="00A013AC"/>
    <w:rsid w:val="00A01E7E"/>
    <w:rsid w:val="00A03388"/>
    <w:rsid w:val="00A036CB"/>
    <w:rsid w:val="00A038D7"/>
    <w:rsid w:val="00A03C42"/>
    <w:rsid w:val="00A042B8"/>
    <w:rsid w:val="00A042C0"/>
    <w:rsid w:val="00A0675D"/>
    <w:rsid w:val="00A113AB"/>
    <w:rsid w:val="00A11F60"/>
    <w:rsid w:val="00A12615"/>
    <w:rsid w:val="00A132D9"/>
    <w:rsid w:val="00A16FCD"/>
    <w:rsid w:val="00A1740D"/>
    <w:rsid w:val="00A17EB6"/>
    <w:rsid w:val="00A20077"/>
    <w:rsid w:val="00A22419"/>
    <w:rsid w:val="00A26A9A"/>
    <w:rsid w:val="00A27425"/>
    <w:rsid w:val="00A27B65"/>
    <w:rsid w:val="00A27DC4"/>
    <w:rsid w:val="00A302FC"/>
    <w:rsid w:val="00A314E4"/>
    <w:rsid w:val="00A32F55"/>
    <w:rsid w:val="00A35535"/>
    <w:rsid w:val="00A36E24"/>
    <w:rsid w:val="00A36E45"/>
    <w:rsid w:val="00A4011B"/>
    <w:rsid w:val="00A404AE"/>
    <w:rsid w:val="00A40853"/>
    <w:rsid w:val="00A40DB7"/>
    <w:rsid w:val="00A4140C"/>
    <w:rsid w:val="00A41B64"/>
    <w:rsid w:val="00A42DAA"/>
    <w:rsid w:val="00A446CA"/>
    <w:rsid w:val="00A446E6"/>
    <w:rsid w:val="00A448F6"/>
    <w:rsid w:val="00A476E8"/>
    <w:rsid w:val="00A506EF"/>
    <w:rsid w:val="00A515A5"/>
    <w:rsid w:val="00A52D37"/>
    <w:rsid w:val="00A542A6"/>
    <w:rsid w:val="00A542FC"/>
    <w:rsid w:val="00A5505F"/>
    <w:rsid w:val="00A55715"/>
    <w:rsid w:val="00A56862"/>
    <w:rsid w:val="00A56B6A"/>
    <w:rsid w:val="00A57810"/>
    <w:rsid w:val="00A61EC8"/>
    <w:rsid w:val="00A6228C"/>
    <w:rsid w:val="00A623CB"/>
    <w:rsid w:val="00A6426B"/>
    <w:rsid w:val="00A647C4"/>
    <w:rsid w:val="00A651E8"/>
    <w:rsid w:val="00A655EB"/>
    <w:rsid w:val="00A65D64"/>
    <w:rsid w:val="00A7139F"/>
    <w:rsid w:val="00A74063"/>
    <w:rsid w:val="00A753FF"/>
    <w:rsid w:val="00A7566E"/>
    <w:rsid w:val="00A761C3"/>
    <w:rsid w:val="00A76D62"/>
    <w:rsid w:val="00A807DD"/>
    <w:rsid w:val="00A813BF"/>
    <w:rsid w:val="00A81744"/>
    <w:rsid w:val="00A82C41"/>
    <w:rsid w:val="00A83840"/>
    <w:rsid w:val="00A83974"/>
    <w:rsid w:val="00A8489D"/>
    <w:rsid w:val="00A85AD7"/>
    <w:rsid w:val="00A86062"/>
    <w:rsid w:val="00A871B0"/>
    <w:rsid w:val="00A87699"/>
    <w:rsid w:val="00A9058F"/>
    <w:rsid w:val="00A90CB7"/>
    <w:rsid w:val="00A940BB"/>
    <w:rsid w:val="00A94900"/>
    <w:rsid w:val="00A94EB8"/>
    <w:rsid w:val="00A9559E"/>
    <w:rsid w:val="00A95AAE"/>
    <w:rsid w:val="00A95BAB"/>
    <w:rsid w:val="00A96CFC"/>
    <w:rsid w:val="00A96E0B"/>
    <w:rsid w:val="00A9717E"/>
    <w:rsid w:val="00A97A4F"/>
    <w:rsid w:val="00AA0127"/>
    <w:rsid w:val="00AA0D25"/>
    <w:rsid w:val="00AA1468"/>
    <w:rsid w:val="00AA20CE"/>
    <w:rsid w:val="00AA274D"/>
    <w:rsid w:val="00AA2A0E"/>
    <w:rsid w:val="00AA60BC"/>
    <w:rsid w:val="00AA7E8E"/>
    <w:rsid w:val="00AA7F27"/>
    <w:rsid w:val="00AB0375"/>
    <w:rsid w:val="00AB049D"/>
    <w:rsid w:val="00AB060C"/>
    <w:rsid w:val="00AB55EB"/>
    <w:rsid w:val="00AB588E"/>
    <w:rsid w:val="00AB5D33"/>
    <w:rsid w:val="00AC0EC9"/>
    <w:rsid w:val="00AC1411"/>
    <w:rsid w:val="00AC1D98"/>
    <w:rsid w:val="00AC25BC"/>
    <w:rsid w:val="00AC2912"/>
    <w:rsid w:val="00AC4791"/>
    <w:rsid w:val="00AC4CDE"/>
    <w:rsid w:val="00AC4F6A"/>
    <w:rsid w:val="00AC6AA4"/>
    <w:rsid w:val="00AD07CE"/>
    <w:rsid w:val="00AD3995"/>
    <w:rsid w:val="00AD3A09"/>
    <w:rsid w:val="00AD3E80"/>
    <w:rsid w:val="00AD431C"/>
    <w:rsid w:val="00AD78BB"/>
    <w:rsid w:val="00AE1D8D"/>
    <w:rsid w:val="00AE2EDF"/>
    <w:rsid w:val="00AE40B1"/>
    <w:rsid w:val="00AE76B1"/>
    <w:rsid w:val="00AF0014"/>
    <w:rsid w:val="00AF056E"/>
    <w:rsid w:val="00AF097A"/>
    <w:rsid w:val="00AF37CB"/>
    <w:rsid w:val="00AF4C1D"/>
    <w:rsid w:val="00AF4EAF"/>
    <w:rsid w:val="00AF53E5"/>
    <w:rsid w:val="00AF62EE"/>
    <w:rsid w:val="00AF7002"/>
    <w:rsid w:val="00AF740C"/>
    <w:rsid w:val="00AF790C"/>
    <w:rsid w:val="00B00CE3"/>
    <w:rsid w:val="00B00E6A"/>
    <w:rsid w:val="00B00FBB"/>
    <w:rsid w:val="00B01A12"/>
    <w:rsid w:val="00B027C4"/>
    <w:rsid w:val="00B057F5"/>
    <w:rsid w:val="00B06245"/>
    <w:rsid w:val="00B06EE1"/>
    <w:rsid w:val="00B07428"/>
    <w:rsid w:val="00B11332"/>
    <w:rsid w:val="00B127C5"/>
    <w:rsid w:val="00B135FC"/>
    <w:rsid w:val="00B15261"/>
    <w:rsid w:val="00B1552E"/>
    <w:rsid w:val="00B1616A"/>
    <w:rsid w:val="00B16677"/>
    <w:rsid w:val="00B17E6E"/>
    <w:rsid w:val="00B2123E"/>
    <w:rsid w:val="00B21B08"/>
    <w:rsid w:val="00B2279C"/>
    <w:rsid w:val="00B233FD"/>
    <w:rsid w:val="00B23865"/>
    <w:rsid w:val="00B27246"/>
    <w:rsid w:val="00B27D2B"/>
    <w:rsid w:val="00B302FC"/>
    <w:rsid w:val="00B32198"/>
    <w:rsid w:val="00B3271B"/>
    <w:rsid w:val="00B3295C"/>
    <w:rsid w:val="00B3376E"/>
    <w:rsid w:val="00B34096"/>
    <w:rsid w:val="00B3483E"/>
    <w:rsid w:val="00B3490C"/>
    <w:rsid w:val="00B368E9"/>
    <w:rsid w:val="00B375DA"/>
    <w:rsid w:val="00B378CB"/>
    <w:rsid w:val="00B37BB6"/>
    <w:rsid w:val="00B40E98"/>
    <w:rsid w:val="00B43109"/>
    <w:rsid w:val="00B44A81"/>
    <w:rsid w:val="00B464E1"/>
    <w:rsid w:val="00B464EC"/>
    <w:rsid w:val="00B4766C"/>
    <w:rsid w:val="00B5036C"/>
    <w:rsid w:val="00B52A1D"/>
    <w:rsid w:val="00B54734"/>
    <w:rsid w:val="00B54995"/>
    <w:rsid w:val="00B54F52"/>
    <w:rsid w:val="00B551C8"/>
    <w:rsid w:val="00B556D9"/>
    <w:rsid w:val="00B5594E"/>
    <w:rsid w:val="00B55A60"/>
    <w:rsid w:val="00B56E33"/>
    <w:rsid w:val="00B5713A"/>
    <w:rsid w:val="00B5745C"/>
    <w:rsid w:val="00B610B0"/>
    <w:rsid w:val="00B61D38"/>
    <w:rsid w:val="00B61FFB"/>
    <w:rsid w:val="00B622EB"/>
    <w:rsid w:val="00B632F6"/>
    <w:rsid w:val="00B64534"/>
    <w:rsid w:val="00B65924"/>
    <w:rsid w:val="00B662F2"/>
    <w:rsid w:val="00B66E97"/>
    <w:rsid w:val="00B72DE8"/>
    <w:rsid w:val="00B73861"/>
    <w:rsid w:val="00B75872"/>
    <w:rsid w:val="00B81925"/>
    <w:rsid w:val="00B819D4"/>
    <w:rsid w:val="00B82ED6"/>
    <w:rsid w:val="00B83133"/>
    <w:rsid w:val="00B837B2"/>
    <w:rsid w:val="00B84558"/>
    <w:rsid w:val="00B84602"/>
    <w:rsid w:val="00B84E7F"/>
    <w:rsid w:val="00B864F0"/>
    <w:rsid w:val="00B86B85"/>
    <w:rsid w:val="00B90265"/>
    <w:rsid w:val="00B90B30"/>
    <w:rsid w:val="00B90DEF"/>
    <w:rsid w:val="00B91084"/>
    <w:rsid w:val="00B9128D"/>
    <w:rsid w:val="00B91737"/>
    <w:rsid w:val="00B917BD"/>
    <w:rsid w:val="00B91F95"/>
    <w:rsid w:val="00B92A90"/>
    <w:rsid w:val="00B92B21"/>
    <w:rsid w:val="00B92F5A"/>
    <w:rsid w:val="00B93B59"/>
    <w:rsid w:val="00B94AB6"/>
    <w:rsid w:val="00B95A01"/>
    <w:rsid w:val="00B95F8E"/>
    <w:rsid w:val="00B960C2"/>
    <w:rsid w:val="00B966E6"/>
    <w:rsid w:val="00B97566"/>
    <w:rsid w:val="00B978A7"/>
    <w:rsid w:val="00BA021C"/>
    <w:rsid w:val="00BA44E6"/>
    <w:rsid w:val="00BA5441"/>
    <w:rsid w:val="00BA68FB"/>
    <w:rsid w:val="00BA7A3E"/>
    <w:rsid w:val="00BB0BC3"/>
    <w:rsid w:val="00BB2656"/>
    <w:rsid w:val="00BB2B94"/>
    <w:rsid w:val="00BB37D4"/>
    <w:rsid w:val="00BB400B"/>
    <w:rsid w:val="00BB431F"/>
    <w:rsid w:val="00BB4E1A"/>
    <w:rsid w:val="00BB517C"/>
    <w:rsid w:val="00BB6A97"/>
    <w:rsid w:val="00BB78EB"/>
    <w:rsid w:val="00BB7C29"/>
    <w:rsid w:val="00BC1140"/>
    <w:rsid w:val="00BC1F8A"/>
    <w:rsid w:val="00BC2713"/>
    <w:rsid w:val="00BC3387"/>
    <w:rsid w:val="00BC42D2"/>
    <w:rsid w:val="00BC491D"/>
    <w:rsid w:val="00BC4B8A"/>
    <w:rsid w:val="00BC4C0B"/>
    <w:rsid w:val="00BC5745"/>
    <w:rsid w:val="00BC5AEB"/>
    <w:rsid w:val="00BC6D6E"/>
    <w:rsid w:val="00BC6FE9"/>
    <w:rsid w:val="00BD1BAD"/>
    <w:rsid w:val="00BD1BAE"/>
    <w:rsid w:val="00BD227B"/>
    <w:rsid w:val="00BD24D0"/>
    <w:rsid w:val="00BE39BE"/>
    <w:rsid w:val="00BE6A26"/>
    <w:rsid w:val="00BF01D0"/>
    <w:rsid w:val="00BF067F"/>
    <w:rsid w:val="00BF1651"/>
    <w:rsid w:val="00BF29BC"/>
    <w:rsid w:val="00BF774B"/>
    <w:rsid w:val="00BF7B62"/>
    <w:rsid w:val="00BF7C6F"/>
    <w:rsid w:val="00C00E3E"/>
    <w:rsid w:val="00C0146A"/>
    <w:rsid w:val="00C0166C"/>
    <w:rsid w:val="00C02240"/>
    <w:rsid w:val="00C03464"/>
    <w:rsid w:val="00C044F8"/>
    <w:rsid w:val="00C05158"/>
    <w:rsid w:val="00C0533A"/>
    <w:rsid w:val="00C0643F"/>
    <w:rsid w:val="00C06BD8"/>
    <w:rsid w:val="00C07DB9"/>
    <w:rsid w:val="00C07F21"/>
    <w:rsid w:val="00C07F63"/>
    <w:rsid w:val="00C11227"/>
    <w:rsid w:val="00C12212"/>
    <w:rsid w:val="00C122C2"/>
    <w:rsid w:val="00C133FE"/>
    <w:rsid w:val="00C13BE5"/>
    <w:rsid w:val="00C161BC"/>
    <w:rsid w:val="00C16D0B"/>
    <w:rsid w:val="00C17987"/>
    <w:rsid w:val="00C2098D"/>
    <w:rsid w:val="00C209F7"/>
    <w:rsid w:val="00C20AF6"/>
    <w:rsid w:val="00C20CBA"/>
    <w:rsid w:val="00C21CFA"/>
    <w:rsid w:val="00C22D58"/>
    <w:rsid w:val="00C25823"/>
    <w:rsid w:val="00C259F6"/>
    <w:rsid w:val="00C268BB"/>
    <w:rsid w:val="00C269CD"/>
    <w:rsid w:val="00C26D74"/>
    <w:rsid w:val="00C270F2"/>
    <w:rsid w:val="00C27AAC"/>
    <w:rsid w:val="00C27CA0"/>
    <w:rsid w:val="00C300F2"/>
    <w:rsid w:val="00C33298"/>
    <w:rsid w:val="00C345D5"/>
    <w:rsid w:val="00C34F9B"/>
    <w:rsid w:val="00C36C6A"/>
    <w:rsid w:val="00C415D3"/>
    <w:rsid w:val="00C42435"/>
    <w:rsid w:val="00C428E5"/>
    <w:rsid w:val="00C44536"/>
    <w:rsid w:val="00C44859"/>
    <w:rsid w:val="00C448FC"/>
    <w:rsid w:val="00C45F6D"/>
    <w:rsid w:val="00C50106"/>
    <w:rsid w:val="00C5023C"/>
    <w:rsid w:val="00C5171C"/>
    <w:rsid w:val="00C52E17"/>
    <w:rsid w:val="00C5465B"/>
    <w:rsid w:val="00C553C5"/>
    <w:rsid w:val="00C5575D"/>
    <w:rsid w:val="00C55FE8"/>
    <w:rsid w:val="00C565D8"/>
    <w:rsid w:val="00C56C5E"/>
    <w:rsid w:val="00C57066"/>
    <w:rsid w:val="00C60684"/>
    <w:rsid w:val="00C60ABE"/>
    <w:rsid w:val="00C6197F"/>
    <w:rsid w:val="00C61D02"/>
    <w:rsid w:val="00C6224A"/>
    <w:rsid w:val="00C6235D"/>
    <w:rsid w:val="00C62558"/>
    <w:rsid w:val="00C62F59"/>
    <w:rsid w:val="00C63A18"/>
    <w:rsid w:val="00C63E87"/>
    <w:rsid w:val="00C64483"/>
    <w:rsid w:val="00C6449A"/>
    <w:rsid w:val="00C65701"/>
    <w:rsid w:val="00C666B2"/>
    <w:rsid w:val="00C669B9"/>
    <w:rsid w:val="00C700ED"/>
    <w:rsid w:val="00C75E24"/>
    <w:rsid w:val="00C763AE"/>
    <w:rsid w:val="00C776F4"/>
    <w:rsid w:val="00C77786"/>
    <w:rsid w:val="00C80F1D"/>
    <w:rsid w:val="00C81E69"/>
    <w:rsid w:val="00C821A0"/>
    <w:rsid w:val="00C82AC0"/>
    <w:rsid w:val="00C832F0"/>
    <w:rsid w:val="00C8364B"/>
    <w:rsid w:val="00C84BFF"/>
    <w:rsid w:val="00C850D4"/>
    <w:rsid w:val="00C904A8"/>
    <w:rsid w:val="00C90B74"/>
    <w:rsid w:val="00C90EFE"/>
    <w:rsid w:val="00C96635"/>
    <w:rsid w:val="00C96AF3"/>
    <w:rsid w:val="00CA022D"/>
    <w:rsid w:val="00CA2D3E"/>
    <w:rsid w:val="00CA3B9A"/>
    <w:rsid w:val="00CA4A8B"/>
    <w:rsid w:val="00CA5F34"/>
    <w:rsid w:val="00CA6237"/>
    <w:rsid w:val="00CA7483"/>
    <w:rsid w:val="00CB15D0"/>
    <w:rsid w:val="00CB1DC8"/>
    <w:rsid w:val="00CB2C93"/>
    <w:rsid w:val="00CB2E1D"/>
    <w:rsid w:val="00CB3383"/>
    <w:rsid w:val="00CB3ADE"/>
    <w:rsid w:val="00CB3C74"/>
    <w:rsid w:val="00CB4CDE"/>
    <w:rsid w:val="00CB4EFF"/>
    <w:rsid w:val="00CB5794"/>
    <w:rsid w:val="00CB5A50"/>
    <w:rsid w:val="00CB712A"/>
    <w:rsid w:val="00CB7344"/>
    <w:rsid w:val="00CB7FCD"/>
    <w:rsid w:val="00CC097C"/>
    <w:rsid w:val="00CC108D"/>
    <w:rsid w:val="00CC3CB6"/>
    <w:rsid w:val="00CC426A"/>
    <w:rsid w:val="00CC4ACB"/>
    <w:rsid w:val="00CC7301"/>
    <w:rsid w:val="00CC7C44"/>
    <w:rsid w:val="00CC7EB7"/>
    <w:rsid w:val="00CD0808"/>
    <w:rsid w:val="00CD2174"/>
    <w:rsid w:val="00CD2D67"/>
    <w:rsid w:val="00CD2E51"/>
    <w:rsid w:val="00CD2ED8"/>
    <w:rsid w:val="00CD3294"/>
    <w:rsid w:val="00CD42F8"/>
    <w:rsid w:val="00CD4CD1"/>
    <w:rsid w:val="00CD5012"/>
    <w:rsid w:val="00CD77E0"/>
    <w:rsid w:val="00CD78E5"/>
    <w:rsid w:val="00CD7BFD"/>
    <w:rsid w:val="00CE045B"/>
    <w:rsid w:val="00CE1D9D"/>
    <w:rsid w:val="00CE2289"/>
    <w:rsid w:val="00CE26F3"/>
    <w:rsid w:val="00CE2FA1"/>
    <w:rsid w:val="00CE3CAF"/>
    <w:rsid w:val="00CE56D7"/>
    <w:rsid w:val="00CE6E46"/>
    <w:rsid w:val="00CE7428"/>
    <w:rsid w:val="00CE743A"/>
    <w:rsid w:val="00CF0A1D"/>
    <w:rsid w:val="00CF0B7A"/>
    <w:rsid w:val="00CF2652"/>
    <w:rsid w:val="00CF30C9"/>
    <w:rsid w:val="00CF3B1A"/>
    <w:rsid w:val="00CF42CA"/>
    <w:rsid w:val="00CF7450"/>
    <w:rsid w:val="00D01521"/>
    <w:rsid w:val="00D01740"/>
    <w:rsid w:val="00D01919"/>
    <w:rsid w:val="00D02B71"/>
    <w:rsid w:val="00D03EEB"/>
    <w:rsid w:val="00D05617"/>
    <w:rsid w:val="00D05AA0"/>
    <w:rsid w:val="00D05EE3"/>
    <w:rsid w:val="00D06B6E"/>
    <w:rsid w:val="00D06EB6"/>
    <w:rsid w:val="00D104D7"/>
    <w:rsid w:val="00D12389"/>
    <w:rsid w:val="00D12B07"/>
    <w:rsid w:val="00D13653"/>
    <w:rsid w:val="00D15F06"/>
    <w:rsid w:val="00D16242"/>
    <w:rsid w:val="00D16BBB"/>
    <w:rsid w:val="00D172C7"/>
    <w:rsid w:val="00D17758"/>
    <w:rsid w:val="00D179F2"/>
    <w:rsid w:val="00D17C22"/>
    <w:rsid w:val="00D211A8"/>
    <w:rsid w:val="00D2126E"/>
    <w:rsid w:val="00D2437C"/>
    <w:rsid w:val="00D2453A"/>
    <w:rsid w:val="00D26055"/>
    <w:rsid w:val="00D26571"/>
    <w:rsid w:val="00D30A43"/>
    <w:rsid w:val="00D30B34"/>
    <w:rsid w:val="00D31A6B"/>
    <w:rsid w:val="00D3275C"/>
    <w:rsid w:val="00D33DC6"/>
    <w:rsid w:val="00D3460E"/>
    <w:rsid w:val="00D3497B"/>
    <w:rsid w:val="00D35165"/>
    <w:rsid w:val="00D35A0A"/>
    <w:rsid w:val="00D35D8F"/>
    <w:rsid w:val="00D361B0"/>
    <w:rsid w:val="00D36FC3"/>
    <w:rsid w:val="00D370CC"/>
    <w:rsid w:val="00D37ED5"/>
    <w:rsid w:val="00D438B0"/>
    <w:rsid w:val="00D44B38"/>
    <w:rsid w:val="00D46733"/>
    <w:rsid w:val="00D50100"/>
    <w:rsid w:val="00D501CB"/>
    <w:rsid w:val="00D513CF"/>
    <w:rsid w:val="00D516C1"/>
    <w:rsid w:val="00D53E6C"/>
    <w:rsid w:val="00D54317"/>
    <w:rsid w:val="00D54364"/>
    <w:rsid w:val="00D54AB7"/>
    <w:rsid w:val="00D56D8F"/>
    <w:rsid w:val="00D57016"/>
    <w:rsid w:val="00D57219"/>
    <w:rsid w:val="00D57FB2"/>
    <w:rsid w:val="00D62193"/>
    <w:rsid w:val="00D638B7"/>
    <w:rsid w:val="00D643EB"/>
    <w:rsid w:val="00D6551A"/>
    <w:rsid w:val="00D661BE"/>
    <w:rsid w:val="00D66E14"/>
    <w:rsid w:val="00D66E3D"/>
    <w:rsid w:val="00D7332C"/>
    <w:rsid w:val="00D73C73"/>
    <w:rsid w:val="00D756A9"/>
    <w:rsid w:val="00D767E0"/>
    <w:rsid w:val="00D77495"/>
    <w:rsid w:val="00D80017"/>
    <w:rsid w:val="00D808CA"/>
    <w:rsid w:val="00D84140"/>
    <w:rsid w:val="00D8446C"/>
    <w:rsid w:val="00D84A47"/>
    <w:rsid w:val="00D85B3B"/>
    <w:rsid w:val="00D86770"/>
    <w:rsid w:val="00D87C4B"/>
    <w:rsid w:val="00D90EAE"/>
    <w:rsid w:val="00D91438"/>
    <w:rsid w:val="00D920E7"/>
    <w:rsid w:val="00D93192"/>
    <w:rsid w:val="00D936C3"/>
    <w:rsid w:val="00D94148"/>
    <w:rsid w:val="00D97870"/>
    <w:rsid w:val="00DA0C77"/>
    <w:rsid w:val="00DA2E15"/>
    <w:rsid w:val="00DA53B7"/>
    <w:rsid w:val="00DA5F8A"/>
    <w:rsid w:val="00DA63CB"/>
    <w:rsid w:val="00DB1E78"/>
    <w:rsid w:val="00DB2AE9"/>
    <w:rsid w:val="00DB4767"/>
    <w:rsid w:val="00DB587C"/>
    <w:rsid w:val="00DB60F0"/>
    <w:rsid w:val="00DB68A4"/>
    <w:rsid w:val="00DC0077"/>
    <w:rsid w:val="00DC06A7"/>
    <w:rsid w:val="00DC3363"/>
    <w:rsid w:val="00DC3F3B"/>
    <w:rsid w:val="00DC3FB8"/>
    <w:rsid w:val="00DC405C"/>
    <w:rsid w:val="00DC49C5"/>
    <w:rsid w:val="00DC5080"/>
    <w:rsid w:val="00DC5B79"/>
    <w:rsid w:val="00DC611B"/>
    <w:rsid w:val="00DC6599"/>
    <w:rsid w:val="00DD0616"/>
    <w:rsid w:val="00DD0C39"/>
    <w:rsid w:val="00DD2736"/>
    <w:rsid w:val="00DD398A"/>
    <w:rsid w:val="00DD5301"/>
    <w:rsid w:val="00DD5B55"/>
    <w:rsid w:val="00DD6152"/>
    <w:rsid w:val="00DD6619"/>
    <w:rsid w:val="00DD6D3D"/>
    <w:rsid w:val="00DE01E2"/>
    <w:rsid w:val="00DE04DA"/>
    <w:rsid w:val="00DE08FA"/>
    <w:rsid w:val="00DE11EA"/>
    <w:rsid w:val="00DE1831"/>
    <w:rsid w:val="00DE1C51"/>
    <w:rsid w:val="00DE2485"/>
    <w:rsid w:val="00DE28D2"/>
    <w:rsid w:val="00DE3004"/>
    <w:rsid w:val="00DE4FCE"/>
    <w:rsid w:val="00DE5045"/>
    <w:rsid w:val="00DE698C"/>
    <w:rsid w:val="00DE7C61"/>
    <w:rsid w:val="00DF06CC"/>
    <w:rsid w:val="00DF0DB7"/>
    <w:rsid w:val="00DF0EE4"/>
    <w:rsid w:val="00DF1E97"/>
    <w:rsid w:val="00DF2B3B"/>
    <w:rsid w:val="00DF2BA6"/>
    <w:rsid w:val="00DF2CFA"/>
    <w:rsid w:val="00DF3149"/>
    <w:rsid w:val="00DF39F3"/>
    <w:rsid w:val="00DF4340"/>
    <w:rsid w:val="00DF47A6"/>
    <w:rsid w:val="00DF4801"/>
    <w:rsid w:val="00DF5676"/>
    <w:rsid w:val="00DF5C37"/>
    <w:rsid w:val="00DF60F3"/>
    <w:rsid w:val="00DF6659"/>
    <w:rsid w:val="00E01C50"/>
    <w:rsid w:val="00E02208"/>
    <w:rsid w:val="00E02768"/>
    <w:rsid w:val="00E035BD"/>
    <w:rsid w:val="00E04768"/>
    <w:rsid w:val="00E05228"/>
    <w:rsid w:val="00E0566F"/>
    <w:rsid w:val="00E05BD4"/>
    <w:rsid w:val="00E06C04"/>
    <w:rsid w:val="00E07CF2"/>
    <w:rsid w:val="00E10682"/>
    <w:rsid w:val="00E11448"/>
    <w:rsid w:val="00E12BDB"/>
    <w:rsid w:val="00E12D7B"/>
    <w:rsid w:val="00E1343A"/>
    <w:rsid w:val="00E15099"/>
    <w:rsid w:val="00E16313"/>
    <w:rsid w:val="00E166FA"/>
    <w:rsid w:val="00E17D78"/>
    <w:rsid w:val="00E20CA0"/>
    <w:rsid w:val="00E2244F"/>
    <w:rsid w:val="00E23DDE"/>
    <w:rsid w:val="00E23EEC"/>
    <w:rsid w:val="00E27055"/>
    <w:rsid w:val="00E27DA1"/>
    <w:rsid w:val="00E30D33"/>
    <w:rsid w:val="00E31D2B"/>
    <w:rsid w:val="00E351DB"/>
    <w:rsid w:val="00E35CBC"/>
    <w:rsid w:val="00E3622E"/>
    <w:rsid w:val="00E367A4"/>
    <w:rsid w:val="00E41B6A"/>
    <w:rsid w:val="00E43CAA"/>
    <w:rsid w:val="00E451A4"/>
    <w:rsid w:val="00E45611"/>
    <w:rsid w:val="00E45670"/>
    <w:rsid w:val="00E47848"/>
    <w:rsid w:val="00E47E15"/>
    <w:rsid w:val="00E50C79"/>
    <w:rsid w:val="00E51F7E"/>
    <w:rsid w:val="00E540F3"/>
    <w:rsid w:val="00E5445B"/>
    <w:rsid w:val="00E56C63"/>
    <w:rsid w:val="00E60F16"/>
    <w:rsid w:val="00E616C3"/>
    <w:rsid w:val="00E6490B"/>
    <w:rsid w:val="00E661D3"/>
    <w:rsid w:val="00E665D5"/>
    <w:rsid w:val="00E66C43"/>
    <w:rsid w:val="00E672F7"/>
    <w:rsid w:val="00E676FB"/>
    <w:rsid w:val="00E67E82"/>
    <w:rsid w:val="00E70113"/>
    <w:rsid w:val="00E70359"/>
    <w:rsid w:val="00E7134E"/>
    <w:rsid w:val="00E7172B"/>
    <w:rsid w:val="00E76A81"/>
    <w:rsid w:val="00E77297"/>
    <w:rsid w:val="00E81A63"/>
    <w:rsid w:val="00E81B8D"/>
    <w:rsid w:val="00E81BE8"/>
    <w:rsid w:val="00E8272A"/>
    <w:rsid w:val="00E83642"/>
    <w:rsid w:val="00E840E0"/>
    <w:rsid w:val="00E871C7"/>
    <w:rsid w:val="00E90D55"/>
    <w:rsid w:val="00E90F8F"/>
    <w:rsid w:val="00E912DE"/>
    <w:rsid w:val="00E91998"/>
    <w:rsid w:val="00E929F0"/>
    <w:rsid w:val="00E95406"/>
    <w:rsid w:val="00E95666"/>
    <w:rsid w:val="00E96F97"/>
    <w:rsid w:val="00E97A44"/>
    <w:rsid w:val="00EA0B17"/>
    <w:rsid w:val="00EA1794"/>
    <w:rsid w:val="00EA187D"/>
    <w:rsid w:val="00EA2043"/>
    <w:rsid w:val="00EA2AB4"/>
    <w:rsid w:val="00EA35C7"/>
    <w:rsid w:val="00EA391F"/>
    <w:rsid w:val="00EA55AE"/>
    <w:rsid w:val="00EA5E5C"/>
    <w:rsid w:val="00EA6939"/>
    <w:rsid w:val="00EA7653"/>
    <w:rsid w:val="00EA7798"/>
    <w:rsid w:val="00EB0C08"/>
    <w:rsid w:val="00EB2F68"/>
    <w:rsid w:val="00EB4161"/>
    <w:rsid w:val="00EB49C3"/>
    <w:rsid w:val="00EB61E7"/>
    <w:rsid w:val="00EC01B1"/>
    <w:rsid w:val="00EC0590"/>
    <w:rsid w:val="00EC2467"/>
    <w:rsid w:val="00EC2616"/>
    <w:rsid w:val="00EC3EEB"/>
    <w:rsid w:val="00EC4F65"/>
    <w:rsid w:val="00EC576B"/>
    <w:rsid w:val="00EC6C2A"/>
    <w:rsid w:val="00EC71AF"/>
    <w:rsid w:val="00EC78D6"/>
    <w:rsid w:val="00EC7B3D"/>
    <w:rsid w:val="00ED0C2E"/>
    <w:rsid w:val="00ED4359"/>
    <w:rsid w:val="00EE070B"/>
    <w:rsid w:val="00EE078C"/>
    <w:rsid w:val="00EE0837"/>
    <w:rsid w:val="00EE1658"/>
    <w:rsid w:val="00EE1C65"/>
    <w:rsid w:val="00EE2353"/>
    <w:rsid w:val="00EE24A5"/>
    <w:rsid w:val="00EE24BF"/>
    <w:rsid w:val="00EE2B2F"/>
    <w:rsid w:val="00EE2B9B"/>
    <w:rsid w:val="00EE3AC4"/>
    <w:rsid w:val="00EE5D15"/>
    <w:rsid w:val="00EE6EF3"/>
    <w:rsid w:val="00EE71EA"/>
    <w:rsid w:val="00EE79ED"/>
    <w:rsid w:val="00EE7B7C"/>
    <w:rsid w:val="00EE7D69"/>
    <w:rsid w:val="00EF04B1"/>
    <w:rsid w:val="00EF0807"/>
    <w:rsid w:val="00EF0F1E"/>
    <w:rsid w:val="00EF1FEE"/>
    <w:rsid w:val="00EF3350"/>
    <w:rsid w:val="00EF7055"/>
    <w:rsid w:val="00EF7067"/>
    <w:rsid w:val="00EF713F"/>
    <w:rsid w:val="00F02B0F"/>
    <w:rsid w:val="00F03462"/>
    <w:rsid w:val="00F04984"/>
    <w:rsid w:val="00F0509F"/>
    <w:rsid w:val="00F05288"/>
    <w:rsid w:val="00F05936"/>
    <w:rsid w:val="00F07889"/>
    <w:rsid w:val="00F1005B"/>
    <w:rsid w:val="00F1075E"/>
    <w:rsid w:val="00F11B37"/>
    <w:rsid w:val="00F11DB7"/>
    <w:rsid w:val="00F11FD6"/>
    <w:rsid w:val="00F13718"/>
    <w:rsid w:val="00F14357"/>
    <w:rsid w:val="00F146FB"/>
    <w:rsid w:val="00F1520D"/>
    <w:rsid w:val="00F16564"/>
    <w:rsid w:val="00F16D1F"/>
    <w:rsid w:val="00F173EE"/>
    <w:rsid w:val="00F2004B"/>
    <w:rsid w:val="00F20659"/>
    <w:rsid w:val="00F2105A"/>
    <w:rsid w:val="00F21FDA"/>
    <w:rsid w:val="00F235B0"/>
    <w:rsid w:val="00F23E0E"/>
    <w:rsid w:val="00F249A4"/>
    <w:rsid w:val="00F267AC"/>
    <w:rsid w:val="00F26D01"/>
    <w:rsid w:val="00F27606"/>
    <w:rsid w:val="00F301D5"/>
    <w:rsid w:val="00F31845"/>
    <w:rsid w:val="00F32128"/>
    <w:rsid w:val="00F327C2"/>
    <w:rsid w:val="00F33FB4"/>
    <w:rsid w:val="00F35BAD"/>
    <w:rsid w:val="00F35DC8"/>
    <w:rsid w:val="00F36339"/>
    <w:rsid w:val="00F3747E"/>
    <w:rsid w:val="00F37D24"/>
    <w:rsid w:val="00F40191"/>
    <w:rsid w:val="00F404DF"/>
    <w:rsid w:val="00F40532"/>
    <w:rsid w:val="00F40A1D"/>
    <w:rsid w:val="00F40FA4"/>
    <w:rsid w:val="00F42000"/>
    <w:rsid w:val="00F4381B"/>
    <w:rsid w:val="00F45279"/>
    <w:rsid w:val="00F456D9"/>
    <w:rsid w:val="00F473D1"/>
    <w:rsid w:val="00F47F85"/>
    <w:rsid w:val="00F50E83"/>
    <w:rsid w:val="00F518F3"/>
    <w:rsid w:val="00F53A26"/>
    <w:rsid w:val="00F545C9"/>
    <w:rsid w:val="00F55843"/>
    <w:rsid w:val="00F605A1"/>
    <w:rsid w:val="00F6072C"/>
    <w:rsid w:val="00F6072E"/>
    <w:rsid w:val="00F611BE"/>
    <w:rsid w:val="00F64007"/>
    <w:rsid w:val="00F64E2B"/>
    <w:rsid w:val="00F6586E"/>
    <w:rsid w:val="00F671EE"/>
    <w:rsid w:val="00F67632"/>
    <w:rsid w:val="00F67AA3"/>
    <w:rsid w:val="00F703A0"/>
    <w:rsid w:val="00F706BB"/>
    <w:rsid w:val="00F70864"/>
    <w:rsid w:val="00F71BF9"/>
    <w:rsid w:val="00F7381F"/>
    <w:rsid w:val="00F7387B"/>
    <w:rsid w:val="00F742B9"/>
    <w:rsid w:val="00F777D2"/>
    <w:rsid w:val="00F77C4F"/>
    <w:rsid w:val="00F814FD"/>
    <w:rsid w:val="00F820EC"/>
    <w:rsid w:val="00F8422E"/>
    <w:rsid w:val="00F855D0"/>
    <w:rsid w:val="00F85E4F"/>
    <w:rsid w:val="00F863A5"/>
    <w:rsid w:val="00F8686B"/>
    <w:rsid w:val="00F87092"/>
    <w:rsid w:val="00F87295"/>
    <w:rsid w:val="00F903EB"/>
    <w:rsid w:val="00F91E93"/>
    <w:rsid w:val="00F92255"/>
    <w:rsid w:val="00F92355"/>
    <w:rsid w:val="00F92DFC"/>
    <w:rsid w:val="00F92FC4"/>
    <w:rsid w:val="00F934E5"/>
    <w:rsid w:val="00F946B8"/>
    <w:rsid w:val="00F94836"/>
    <w:rsid w:val="00F95789"/>
    <w:rsid w:val="00F96956"/>
    <w:rsid w:val="00FA10D8"/>
    <w:rsid w:val="00FA242A"/>
    <w:rsid w:val="00FA2E22"/>
    <w:rsid w:val="00FA3301"/>
    <w:rsid w:val="00FA4A63"/>
    <w:rsid w:val="00FA72C5"/>
    <w:rsid w:val="00FA77AA"/>
    <w:rsid w:val="00FA7ED3"/>
    <w:rsid w:val="00FA7FB0"/>
    <w:rsid w:val="00FB0433"/>
    <w:rsid w:val="00FB32F3"/>
    <w:rsid w:val="00FB3672"/>
    <w:rsid w:val="00FB3DB9"/>
    <w:rsid w:val="00FB3E61"/>
    <w:rsid w:val="00FB40FC"/>
    <w:rsid w:val="00FB4781"/>
    <w:rsid w:val="00FB4CBD"/>
    <w:rsid w:val="00FB5548"/>
    <w:rsid w:val="00FB6FB1"/>
    <w:rsid w:val="00FC366C"/>
    <w:rsid w:val="00FC5765"/>
    <w:rsid w:val="00FC6C8C"/>
    <w:rsid w:val="00FC6CD1"/>
    <w:rsid w:val="00FC6DF0"/>
    <w:rsid w:val="00FC70C2"/>
    <w:rsid w:val="00FC7A87"/>
    <w:rsid w:val="00FC7CDD"/>
    <w:rsid w:val="00FC7D07"/>
    <w:rsid w:val="00FD1014"/>
    <w:rsid w:val="00FD12F8"/>
    <w:rsid w:val="00FD14E6"/>
    <w:rsid w:val="00FD1866"/>
    <w:rsid w:val="00FD21C6"/>
    <w:rsid w:val="00FD232F"/>
    <w:rsid w:val="00FD3387"/>
    <w:rsid w:val="00FD3CFC"/>
    <w:rsid w:val="00FD403F"/>
    <w:rsid w:val="00FD4C4D"/>
    <w:rsid w:val="00FD5E30"/>
    <w:rsid w:val="00FD5F2B"/>
    <w:rsid w:val="00FD6B77"/>
    <w:rsid w:val="00FE17F3"/>
    <w:rsid w:val="00FE2868"/>
    <w:rsid w:val="00FE2C8A"/>
    <w:rsid w:val="00FE33B3"/>
    <w:rsid w:val="00FE3561"/>
    <w:rsid w:val="00FE3CB4"/>
    <w:rsid w:val="00FE4F28"/>
    <w:rsid w:val="00FF1219"/>
    <w:rsid w:val="00FF5697"/>
    <w:rsid w:val="00FF5EC7"/>
    <w:rsid w:val="00FF68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36E97"/>
  <w15:chartTrackingRefBased/>
  <w15:docId w15:val="{28C64431-C12E-4764-9C41-C00B4B3C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3993"/>
    <w:rPr>
      <w:sz w:val="24"/>
      <w:szCs w:val="24"/>
      <w:lang w:eastAsia="en-GB"/>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pPr>
      <w:keepNext/>
      <w:numPr>
        <w:numId w:val="1"/>
      </w:numPr>
      <w:spacing w:before="360" w:after="360"/>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pPr>
      <w:numPr>
        <w:ilvl w:val="1"/>
        <w:numId w:val="1"/>
      </w:numPr>
      <w:jc w:val="both"/>
      <w:outlineLvl w:val="1"/>
    </w:pPr>
    <w:rPr>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pPr>
      <w:keepNext/>
      <w:numPr>
        <w:ilvl w:val="2"/>
        <w:numId w:val="1"/>
      </w:numPr>
      <w:jc w:val="both"/>
      <w:outlineLvl w:val="2"/>
    </w:pPr>
    <w:rPr>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pPr>
      <w:keepNext/>
      <w:numPr>
        <w:ilvl w:val="3"/>
        <w:numId w:val="1"/>
      </w:numPr>
      <w:outlineLvl w:val="3"/>
    </w:pPr>
    <w:rPr>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pPr>
      <w:keepNext/>
      <w:numPr>
        <w:ilvl w:val="4"/>
        <w:numId w:val="1"/>
      </w:numPr>
      <w:outlineLvl w:val="4"/>
    </w:pPr>
    <w:rPr>
      <w:b/>
      <w:sz w:val="40"/>
      <w:szCs w:val="20"/>
      <w:lang w:eastAsia="lt-LT"/>
    </w:rPr>
  </w:style>
  <w:style w:type="paragraph" w:styleId="Antrat6">
    <w:name w:val="heading 6"/>
    <w:aliases w:val="PIM 6,6,Heading 6  Appendix Y &amp; Z,h6"/>
    <w:basedOn w:val="prastasis"/>
    <w:next w:val="prastasis"/>
    <w:link w:val="Antrat6Diagrama"/>
    <w:uiPriority w:val="9"/>
    <w:qFormat/>
    <w:pPr>
      <w:keepNext/>
      <w:numPr>
        <w:ilvl w:val="5"/>
        <w:numId w:val="1"/>
      </w:numPr>
      <w:outlineLvl w:val="5"/>
    </w:pPr>
    <w:rPr>
      <w:b/>
      <w:sz w:val="36"/>
      <w:szCs w:val="20"/>
      <w:lang w:eastAsia="lt-LT"/>
    </w:rPr>
  </w:style>
  <w:style w:type="paragraph" w:styleId="Antrat7">
    <w:name w:val="heading 7"/>
    <w:aliases w:val="PIM 7,H7,(Shift Ctrl 7)"/>
    <w:basedOn w:val="prastasis"/>
    <w:next w:val="prastasis"/>
    <w:link w:val="Antrat7Diagrama"/>
    <w:qFormat/>
    <w:pPr>
      <w:keepNext/>
      <w:numPr>
        <w:ilvl w:val="6"/>
        <w:numId w:val="1"/>
      </w:numPr>
      <w:outlineLvl w:val="6"/>
    </w:pPr>
    <w:rPr>
      <w:sz w:val="48"/>
      <w:szCs w:val="20"/>
      <w:lang w:eastAsia="lt-LT"/>
    </w:rPr>
  </w:style>
  <w:style w:type="paragraph" w:styleId="Antrat8">
    <w:name w:val="heading 8"/>
    <w:basedOn w:val="prastasis"/>
    <w:next w:val="prastasis"/>
    <w:link w:val="Antrat8Diagrama1"/>
    <w:qFormat/>
    <w:pPr>
      <w:keepNext/>
      <w:numPr>
        <w:ilvl w:val="7"/>
        <w:numId w:val="1"/>
      </w:numPr>
      <w:outlineLvl w:val="7"/>
    </w:pPr>
    <w:rPr>
      <w:b/>
      <w:sz w:val="18"/>
      <w:szCs w:val="20"/>
      <w:lang w:eastAsia="lt-LT"/>
    </w:rPr>
  </w:style>
  <w:style w:type="paragraph" w:styleId="Antrat9">
    <w:name w:val="heading 9"/>
    <w:aliases w:val="PIM 9,App Heading"/>
    <w:basedOn w:val="prastasis"/>
    <w:next w:val="prastasis"/>
    <w:link w:val="Antrat9Diagrama"/>
    <w:qFormat/>
    <w:pPr>
      <w:keepNext/>
      <w:numPr>
        <w:ilvl w:val="8"/>
        <w:numId w:val="1"/>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link w:val="Antrat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link w:val="Antrat2"/>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link w:val="Antrat3"/>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link w:val="Antrat4"/>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link w:val="Antrat5"/>
    <w:rPr>
      <w:b/>
      <w:sz w:val="40"/>
    </w:rPr>
  </w:style>
  <w:style w:type="character" w:customStyle="1" w:styleId="Antrat6Diagrama">
    <w:name w:val="Antraštė 6 Diagrama"/>
    <w:aliases w:val="PIM 6 Diagrama,6 Diagrama,Heading 6  Appendix Y &amp; Z Diagrama,h6 Diagrama"/>
    <w:link w:val="Antrat6"/>
    <w:rPr>
      <w:b/>
      <w:sz w:val="36"/>
    </w:rPr>
  </w:style>
  <w:style w:type="character" w:customStyle="1" w:styleId="Antrat7Diagrama">
    <w:name w:val="Antraštė 7 Diagrama"/>
    <w:aliases w:val="PIM 7 Diagrama,H7 Diagrama,(Shift Ctrl 7) Diagrama"/>
    <w:link w:val="Antrat7"/>
    <w:rPr>
      <w:sz w:val="48"/>
    </w:rPr>
  </w:style>
  <w:style w:type="character" w:customStyle="1" w:styleId="Antrat8Diagrama1">
    <w:name w:val="Antraštė 8 Diagrama1"/>
    <w:link w:val="Antrat8"/>
    <w:rPr>
      <w:b/>
      <w:sz w:val="18"/>
    </w:rPr>
  </w:style>
  <w:style w:type="character" w:customStyle="1" w:styleId="Antrat9Diagrama">
    <w:name w:val="Antraštė 9 Diagrama"/>
    <w:aliases w:val="PIM 9 Diagrama,App Heading Diagrama"/>
    <w:link w:val="Antrat9"/>
    <w:rPr>
      <w:sz w:val="40"/>
    </w:rPr>
  </w:style>
  <w:style w:type="character" w:styleId="Hipersaitas">
    <w:name w:val="Hyperlink"/>
    <w:aliases w:val="Alna"/>
    <w:uiPriority w:val="99"/>
    <w:rPr>
      <w:color w:val="0000FF"/>
      <w:u w:val="single"/>
    </w:rPr>
  </w:style>
  <w:style w:type="character" w:customStyle="1" w:styleId="KomentarotekstasDiagrama1">
    <w:name w:val="Komentaro tekstas Diagrama1"/>
    <w:link w:val="Komentarotekstas"/>
    <w:uiPriority w:val="99"/>
    <w:rPr>
      <w:rFonts w:eastAsia="Calibri"/>
      <w:lang w:val="lt-LT" w:bidi="ar-SA"/>
    </w:rPr>
  </w:style>
  <w:style w:type="paragraph" w:styleId="Komentarotekstas">
    <w:name w:val="annotation text"/>
    <w:basedOn w:val="prastasis"/>
    <w:link w:val="KomentarotekstasDiagrama1"/>
    <w:uiPriority w:val="99"/>
    <w:rPr>
      <w:sz w:val="20"/>
      <w:szCs w:val="20"/>
      <w:lang w:eastAsia="lt-LT"/>
    </w:rPr>
  </w:style>
  <w:style w:type="paragraph" w:styleId="Antrats">
    <w:name w:val="header"/>
    <w:aliases w:val="Intestazione.int.intestazione,Intestazione.int"/>
    <w:basedOn w:val="prastasis"/>
    <w:link w:val="AntratsDiagrama1"/>
    <w:pPr>
      <w:widowControl w:val="0"/>
      <w:tabs>
        <w:tab w:val="center" w:pos="4153"/>
        <w:tab w:val="right" w:pos="8306"/>
      </w:tabs>
      <w:spacing w:after="20"/>
      <w:jc w:val="both"/>
    </w:pPr>
    <w:rPr>
      <w:szCs w:val="20"/>
      <w:lang w:eastAsia="lt-LT"/>
    </w:rPr>
  </w:style>
  <w:style w:type="character" w:customStyle="1" w:styleId="AntratsDiagrama1">
    <w:name w:val="Antraštės Diagrama1"/>
    <w:aliases w:val="Intestazione.int.intestazione Diagrama1,Intestazione.int Diagrama1"/>
    <w:link w:val="Antrats"/>
    <w:uiPriority w:val="99"/>
    <w:rPr>
      <w:sz w:val="24"/>
      <w:lang w:val="lt-LT" w:eastAsia="lt-LT" w:bidi="ar-SA"/>
    </w:rPr>
  </w:style>
  <w:style w:type="paragraph" w:styleId="Porat">
    <w:name w:val="footer"/>
    <w:basedOn w:val="prastasis"/>
    <w:link w:val="PoratDiagrama1"/>
    <w:uiPriority w:val="99"/>
    <w:pPr>
      <w:tabs>
        <w:tab w:val="center" w:pos="4320"/>
        <w:tab w:val="right" w:pos="8640"/>
      </w:tabs>
    </w:pPr>
    <w:rPr>
      <w:szCs w:val="20"/>
      <w:lang w:eastAsia="lt-LT"/>
    </w:rPr>
  </w:style>
  <w:style w:type="character" w:customStyle="1" w:styleId="PoratDiagrama1">
    <w:name w:val="Poraštė Diagrama1"/>
    <w:link w:val="Porat"/>
    <w:uiPriority w:val="99"/>
    <w:rPr>
      <w:sz w:val="24"/>
      <w:lang w:val="lt-LT" w:eastAsia="lt-LT" w:bidi="ar-SA"/>
    </w:rPr>
  </w:style>
  <w:style w:type="character" w:customStyle="1" w:styleId="Pagrindiniotekstotrauka3Diagrama">
    <w:name w:val="Pagrindinio teksto įtrauka 3 Diagrama"/>
    <w:link w:val="Pagrindiniotekstotrauka3"/>
    <w:semiHidden/>
    <w:rPr>
      <w:rFonts w:eastAsia="Calibri"/>
      <w:sz w:val="24"/>
      <w:lang w:val="lt-LT" w:bidi="ar-SA"/>
    </w:rPr>
  </w:style>
  <w:style w:type="paragraph" w:styleId="Pagrindiniotekstotrauka3">
    <w:name w:val="Body Text Indent 3"/>
    <w:basedOn w:val="prastasis"/>
    <w:link w:val="Pagrindiniotekstotrauka3Diagrama"/>
    <w:semiHidden/>
    <w:pPr>
      <w:tabs>
        <w:tab w:val="left" w:pos="4536"/>
      </w:tabs>
      <w:ind w:firstLine="2268"/>
      <w:jc w:val="both"/>
    </w:pPr>
    <w:rPr>
      <w:szCs w:val="20"/>
      <w:lang w:eastAsia="lt-LT"/>
    </w:rPr>
  </w:style>
  <w:style w:type="character" w:customStyle="1" w:styleId="PaprastasistekstasDiagrama">
    <w:name w:val="Paprastasis tekstas Diagrama"/>
    <w:link w:val="Paprastasistekstas"/>
    <w:semiHidden/>
    <w:rPr>
      <w:rFonts w:ascii="Courier New" w:eastAsia="Calibri" w:hAnsi="Courier New"/>
      <w:sz w:val="24"/>
      <w:lang w:val="lt-LT" w:bidi="ar-SA"/>
    </w:rPr>
  </w:style>
  <w:style w:type="paragraph" w:styleId="Paprastasistekstas">
    <w:name w:val="Plain Text"/>
    <w:basedOn w:val="prastasis"/>
    <w:link w:val="PaprastasistekstasDiagrama"/>
    <w:semiHidden/>
    <w:rPr>
      <w:rFonts w:ascii="Courier New" w:hAnsi="Courier New"/>
      <w:szCs w:val="20"/>
      <w:lang w:eastAsia="lt-LT"/>
    </w:rPr>
  </w:style>
  <w:style w:type="character" w:customStyle="1" w:styleId="KomentarotemaDiagrama1">
    <w:name w:val="Komentaro tema Diagrama1"/>
    <w:link w:val="Komentarotema"/>
    <w:semiHidden/>
    <w:rPr>
      <w:rFonts w:eastAsia="Calibri"/>
      <w:sz w:val="24"/>
      <w:szCs w:val="22"/>
      <w:lang w:val="lt-LT" w:eastAsia="lt-LT" w:bidi="ar-SA"/>
    </w:rPr>
  </w:style>
  <w:style w:type="paragraph" w:styleId="Komentarotema">
    <w:name w:val="annotation subject"/>
    <w:basedOn w:val="Komentarotekstas"/>
    <w:next w:val="Komentarotekstas"/>
    <w:link w:val="KomentarotemaDiagrama1"/>
    <w:rPr>
      <w:sz w:val="24"/>
      <w:szCs w:val="22"/>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jc w:val="center"/>
    </w:pPr>
    <w:rPr>
      <w:rFonts w:ascii="TimesLT" w:hAnsi="TimesLT"/>
      <w:b/>
      <w:bCs/>
      <w:sz w:val="20"/>
      <w:lang w:val="en-US"/>
    </w:rPr>
  </w:style>
  <w:style w:type="character" w:customStyle="1" w:styleId="DebesliotekstasDiagrama1">
    <w:name w:val="Debesėlio tekstas Diagrama1"/>
    <w:link w:val="Debesliotekstas"/>
    <w:rPr>
      <w:rFonts w:ascii="Tahoma" w:eastAsia="Calibri" w:hAnsi="Tahoma"/>
      <w:sz w:val="16"/>
      <w:szCs w:val="16"/>
      <w:lang w:val="lt-LT" w:bidi="ar-SA"/>
    </w:rPr>
  </w:style>
  <w:style w:type="paragraph" w:styleId="Debesliotekstas">
    <w:name w:val="Balloon Text"/>
    <w:basedOn w:val="prastasis"/>
    <w:link w:val="DebesliotekstasDiagrama1"/>
    <w:rPr>
      <w:rFonts w:ascii="Tahoma" w:hAnsi="Tahoma"/>
      <w:sz w:val="16"/>
      <w:szCs w:val="16"/>
      <w:lang w:eastAsia="lt-LT"/>
    </w:rPr>
  </w:style>
  <w:style w:type="character" w:customStyle="1" w:styleId="PagrindinistekstasDiagrama">
    <w:name w:val="Pagrindinis tekstas Diagrama"/>
    <w:aliases w:val=" Char1 Diagrama,Char Diagrama"/>
    <w:link w:val="Pagrindinistekstas"/>
    <w:rPr>
      <w:rFonts w:eastAsia="Calibri"/>
      <w:sz w:val="24"/>
      <w:lang w:val="lt-LT" w:bidi="ar-SA"/>
    </w:rPr>
  </w:style>
  <w:style w:type="paragraph" w:styleId="Pagrindinistekstas">
    <w:name w:val="Body Text"/>
    <w:aliases w:val=" Char1,Char"/>
    <w:basedOn w:val="prastasis"/>
    <w:link w:val="PagrindinistekstasDiagrama"/>
    <w:unhideWhenUsed/>
    <w:pPr>
      <w:spacing w:after="120"/>
    </w:pPr>
    <w:rPr>
      <w:szCs w:val="20"/>
      <w:lang w:eastAsia="lt-LT"/>
    </w:rPr>
  </w:style>
  <w:style w:type="character" w:styleId="Puslapionumeris">
    <w:name w:val="page number"/>
    <w:basedOn w:val="Numatytasispastraiposriftas"/>
  </w:style>
  <w:style w:type="paragraph" w:customStyle="1" w:styleId="linija">
    <w:name w:val="linija"/>
    <w:basedOn w:val="prastasis"/>
    <w:pPr>
      <w:spacing w:before="100" w:beforeAutospacing="1" w:after="100" w:afterAutospacing="1"/>
    </w:pPr>
    <w:rPr>
      <w:lang w:eastAsia="lt-LT"/>
    </w:rPr>
  </w:style>
  <w:style w:type="character" w:customStyle="1" w:styleId="tblrowlbl1">
    <w:name w:val="tblrowlbl1"/>
    <w:rPr>
      <w:rFonts w:ascii="Arial" w:hAnsi="Arial" w:cs="Arial" w:hint="default"/>
      <w:b/>
      <w:bCs/>
      <w:color w:val="000000"/>
      <w:sz w:val="18"/>
      <w:szCs w:val="18"/>
      <w:shd w:val="clear" w:color="auto" w:fill="FFFFFF"/>
    </w:rPr>
  </w:style>
  <w:style w:type="character" w:customStyle="1" w:styleId="parahead1">
    <w:name w:val="parahead1"/>
    <w:rPr>
      <w:rFonts w:ascii="Verdana" w:hAnsi="Verdana" w:hint="default"/>
      <w:b/>
      <w:bCs/>
      <w:color w:val="000000"/>
      <w:sz w:val="17"/>
      <w:szCs w:val="17"/>
    </w:rPr>
  </w:style>
  <w:style w:type="paragraph" w:customStyle="1" w:styleId="Default">
    <w:name w:val="Default"/>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style>
  <w:style w:type="character" w:styleId="Komentaronuoroda">
    <w:name w:val="annotation reference"/>
    <w:uiPriority w:val="99"/>
    <w:semiHidden/>
    <w:rPr>
      <w:sz w:val="16"/>
      <w:szCs w:val="16"/>
    </w:rPr>
  </w:style>
  <w:style w:type="paragraph" w:customStyle="1" w:styleId="DiagramaDiagrama1CharChar">
    <w:name w:val="Diagrama Diagrama1 Char Char"/>
    <w:basedOn w:val="prastasis"/>
    <w:semiHidden/>
    <w:rsid w:val="004F7F3E"/>
    <w:pPr>
      <w:spacing w:after="160" w:line="240" w:lineRule="exact"/>
    </w:pPr>
    <w:rPr>
      <w:rFonts w:ascii="Verdana" w:hAnsi="Verdana" w:cs="Verdana"/>
      <w:sz w:val="20"/>
      <w:szCs w:val="20"/>
      <w:lang w:eastAsia="lt-LT"/>
    </w:rPr>
  </w:style>
  <w:style w:type="paragraph" w:styleId="HTMLiankstoformatuotas">
    <w:name w:val="HTML Preformatted"/>
    <w:basedOn w:val="prastasis"/>
    <w:link w:val="HTMLiankstoformatuotasDiagrama"/>
    <w:rsid w:val="00EE0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customStyle="1" w:styleId="MAZAS">
    <w:name w:val="MAZAS"/>
    <w:rsid w:val="00EE078C"/>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661092"/>
    <w:pPr>
      <w:spacing w:before="120" w:after="120"/>
      <w:ind w:left="1418" w:hanging="567"/>
      <w:jc w:val="both"/>
    </w:pPr>
    <w:rPr>
      <w:szCs w:val="20"/>
      <w:lang w:val="en-GB" w:eastAsia="lt-LT"/>
    </w:rPr>
  </w:style>
  <w:style w:type="paragraph" w:customStyle="1" w:styleId="Table">
    <w:name w:val="Table"/>
    <w:basedOn w:val="prastasis"/>
    <w:rsid w:val="00661092"/>
    <w:pPr>
      <w:widowControl w:val="0"/>
      <w:spacing w:before="140" w:after="140" w:line="270" w:lineRule="atLeast"/>
    </w:pPr>
    <w:rPr>
      <w:sz w:val="23"/>
      <w:szCs w:val="20"/>
      <w:lang w:val="da-DK" w:eastAsia="da-DK"/>
    </w:rPr>
  </w:style>
  <w:style w:type="paragraph" w:styleId="Turinys1">
    <w:name w:val="toc 1"/>
    <w:basedOn w:val="prastasis"/>
    <w:next w:val="prastasis"/>
    <w:autoRedefine/>
    <w:semiHidden/>
    <w:rsid w:val="00236249"/>
    <w:rPr>
      <w:szCs w:val="20"/>
      <w:lang w:eastAsia="lt-LT"/>
    </w:rPr>
  </w:style>
  <w:style w:type="paragraph" w:styleId="Pagrindinistekstas3">
    <w:name w:val="Body Text 3"/>
    <w:basedOn w:val="prastasis"/>
    <w:rsid w:val="00236249"/>
    <w:pPr>
      <w:jc w:val="both"/>
    </w:pPr>
    <w:rPr>
      <w:szCs w:val="20"/>
      <w:lang w:eastAsia="lt-LT"/>
    </w:rPr>
  </w:style>
  <w:style w:type="table" w:styleId="Lentelstinklelis">
    <w:name w:val="Table Grid"/>
    <w:basedOn w:val="prastojilentel"/>
    <w:rsid w:val="0023624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B00FBB"/>
    <w:pPr>
      <w:jc w:val="center"/>
    </w:pPr>
    <w:rPr>
      <w:sz w:val="28"/>
      <w:szCs w:val="20"/>
    </w:rPr>
  </w:style>
  <w:style w:type="character" w:customStyle="1" w:styleId="TitleHeader2DiagramaDiagrama">
    <w:name w:val="Title Header2 Diagrama Diagrama"/>
    <w:rsid w:val="004A4A39"/>
    <w:rPr>
      <w:sz w:val="24"/>
      <w:lang w:val="lt-LT" w:eastAsia="en-US" w:bidi="ar-SA"/>
    </w:rPr>
  </w:style>
  <w:style w:type="paragraph" w:customStyle="1" w:styleId="CharCharDiagramaDiagramaCharChar">
    <w:name w:val="Char Char Diagrama Diagrama Char Char"/>
    <w:basedOn w:val="prastasis"/>
    <w:rsid w:val="00DA63CB"/>
    <w:pPr>
      <w:spacing w:after="160" w:line="240" w:lineRule="exact"/>
    </w:pPr>
    <w:rPr>
      <w:rFonts w:ascii="Verdana" w:hAnsi="Verdana"/>
      <w:sz w:val="20"/>
      <w:szCs w:val="20"/>
      <w:lang w:val="en-US"/>
    </w:rPr>
  </w:style>
  <w:style w:type="character" w:customStyle="1" w:styleId="PaantratDiagrama">
    <w:name w:val="Paantraštė Diagrama"/>
    <w:aliases w:val="Diagrama Diagrama"/>
    <w:link w:val="Paantrat"/>
    <w:rsid w:val="006522CD"/>
    <w:rPr>
      <w:b/>
      <w:bCs/>
      <w:lang w:bidi="ar-SA"/>
    </w:rPr>
  </w:style>
  <w:style w:type="paragraph" w:styleId="Paantrat">
    <w:name w:val="Subtitle"/>
    <w:aliases w:val="Diagrama"/>
    <w:basedOn w:val="prastasis"/>
    <w:link w:val="PaantratDiagrama"/>
    <w:qFormat/>
    <w:rsid w:val="006522CD"/>
    <w:pPr>
      <w:jc w:val="center"/>
    </w:pPr>
    <w:rPr>
      <w:b/>
      <w:bCs/>
      <w:sz w:val="20"/>
      <w:szCs w:val="20"/>
      <w:lang w:eastAsia="lt-LT"/>
    </w:rPr>
  </w:style>
  <w:style w:type="character" w:customStyle="1" w:styleId="HTMLiankstoformatuotasDiagrama">
    <w:name w:val="HTML iš anksto formatuotas Diagrama"/>
    <w:link w:val="HTMLiankstoformatuotas"/>
    <w:rsid w:val="00D66E3D"/>
    <w:rPr>
      <w:rFonts w:ascii="Courier New" w:hAnsi="Courier New" w:cs="Courier New"/>
    </w:rPr>
  </w:style>
  <w:style w:type="character" w:customStyle="1" w:styleId="CommentSubjectChar">
    <w:name w:val="Comment Subject Char"/>
    <w:rsid w:val="0031138E"/>
    <w:rPr>
      <w:rFonts w:ascii="Times New Roman" w:eastAsia="Calibri" w:hAnsi="Times New Roman"/>
      <w:b w:val="0"/>
      <w:bCs/>
      <w:caps w:val="0"/>
      <w:smallCaps w:val="0"/>
      <w:sz w:val="20"/>
      <w:szCs w:val="20"/>
      <w:lang w:val="lt-LT"/>
    </w:rPr>
  </w:style>
  <w:style w:type="paragraph" w:customStyle="1" w:styleId="Hyperlink1">
    <w:name w:val="Hyperlink1"/>
    <w:rsid w:val="00A35535"/>
    <w:pPr>
      <w:autoSpaceDE w:val="0"/>
      <w:autoSpaceDN w:val="0"/>
      <w:adjustRightInd w:val="0"/>
      <w:ind w:firstLine="312"/>
      <w:jc w:val="both"/>
    </w:pPr>
    <w:rPr>
      <w:rFonts w:ascii="TimesLT" w:hAnsi="TimesLT"/>
      <w:lang w:val="en-US" w:eastAsia="en-US"/>
    </w:rPr>
  </w:style>
  <w:style w:type="character" w:customStyle="1" w:styleId="PavadinimasDiagrama">
    <w:name w:val="Pavadinimas Diagrama"/>
    <w:link w:val="Pavadinimas"/>
    <w:locked/>
    <w:rsid w:val="00BA68FB"/>
    <w:rPr>
      <w:sz w:val="28"/>
      <w:lang w:val="lt-LT" w:eastAsia="en-US" w:bidi="ar-SA"/>
    </w:rPr>
  </w:style>
  <w:style w:type="character" w:customStyle="1" w:styleId="DiagramaDiagramaDiagrama">
    <w:name w:val="Diagrama Diagrama Diagrama"/>
    <w:rsid w:val="00BA68FB"/>
    <w:rPr>
      <w:rFonts w:ascii="Arial" w:eastAsia="Calibri" w:hAnsi="Arial" w:cs="Arial"/>
      <w:sz w:val="24"/>
      <w:szCs w:val="24"/>
      <w:lang w:val="lt-LT" w:eastAsia="ar-SA" w:bidi="ar-SA"/>
    </w:rPr>
  </w:style>
  <w:style w:type="paragraph" w:styleId="prastasiniatinklio">
    <w:name w:val="Normal (Web)"/>
    <w:basedOn w:val="prastasis"/>
    <w:unhideWhenUsed/>
    <w:rsid w:val="00BC491D"/>
    <w:pPr>
      <w:spacing w:before="100" w:beforeAutospacing="1" w:after="100" w:afterAutospacing="1"/>
    </w:pPr>
    <w:rPr>
      <w:lang w:val="en-US"/>
    </w:rPr>
  </w:style>
  <w:style w:type="paragraph" w:customStyle="1" w:styleId="Pagrindiniotekstotrauka21">
    <w:name w:val="Pagrindinio teksto įtrauka 21"/>
    <w:basedOn w:val="prastasis"/>
    <w:rsid w:val="00BC491D"/>
    <w:pPr>
      <w:suppressAutoHyphens/>
      <w:ind w:firstLine="360"/>
      <w:jc w:val="both"/>
    </w:pPr>
    <w:rPr>
      <w:iCs/>
      <w:lang w:eastAsia="ar-SA"/>
    </w:rPr>
  </w:style>
  <w:style w:type="character" w:customStyle="1" w:styleId="Heading8Char">
    <w:name w:val="Heading 8 Char"/>
    <w:rsid w:val="00373472"/>
    <w:rPr>
      <w:rFonts w:ascii="Times New Roman" w:eastAsia="Times New Roman" w:hAnsi="Times New Roman"/>
      <w:caps w:val="0"/>
      <w:smallCaps w:val="0"/>
      <w:sz w:val="18"/>
      <w:szCs w:val="20"/>
      <w:lang w:val="lt-LT"/>
    </w:rPr>
  </w:style>
  <w:style w:type="character" w:styleId="Emfaz">
    <w:name w:val="Emphasis"/>
    <w:uiPriority w:val="20"/>
    <w:qFormat/>
    <w:rsid w:val="00993BED"/>
    <w:rPr>
      <w:i/>
      <w:iCs/>
    </w:rPr>
  </w:style>
  <w:style w:type="paragraph" w:customStyle="1" w:styleId="Sraopastraipa1">
    <w:name w:val="Sąrašo pastraipa1"/>
    <w:basedOn w:val="prastasis"/>
    <w:qFormat/>
    <w:rsid w:val="00C64483"/>
    <w:pPr>
      <w:ind w:left="720"/>
      <w:contextualSpacing/>
    </w:pPr>
    <w:rPr>
      <w:rFonts w:ascii="Calibri" w:hAnsi="Calibri"/>
      <w:sz w:val="22"/>
    </w:rPr>
  </w:style>
  <w:style w:type="paragraph" w:customStyle="1" w:styleId="Stilius1">
    <w:name w:val="Stilius1"/>
    <w:basedOn w:val="prastasis"/>
    <w:link w:val="Stilius1Diagrama"/>
    <w:autoRedefine/>
    <w:qFormat/>
    <w:rsid w:val="00393046"/>
    <w:pPr>
      <w:numPr>
        <w:numId w:val="2"/>
      </w:numPr>
      <w:spacing w:before="240" w:after="240"/>
      <w:ind w:left="181"/>
      <w:jc w:val="center"/>
    </w:pPr>
    <w:rPr>
      <w:b/>
      <w:sz w:val="22"/>
    </w:rPr>
  </w:style>
  <w:style w:type="character" w:customStyle="1" w:styleId="Stilius1Diagrama">
    <w:name w:val="Stilius1 Diagrama"/>
    <w:link w:val="Stilius1"/>
    <w:locked/>
    <w:rsid w:val="00393046"/>
    <w:rPr>
      <w:b/>
      <w:sz w:val="22"/>
      <w:szCs w:val="22"/>
      <w:lang w:eastAsia="en-US"/>
    </w:rPr>
  </w:style>
  <w:style w:type="paragraph" w:customStyle="1" w:styleId="ListParagraph1">
    <w:name w:val="List Paragraph1"/>
    <w:basedOn w:val="prastasis"/>
    <w:qFormat/>
    <w:rsid w:val="0041532E"/>
    <w:pPr>
      <w:ind w:left="720"/>
      <w:contextualSpacing/>
    </w:pPr>
    <w:rPr>
      <w:rFonts w:ascii="TimesLT" w:hAnsi="TimesLT"/>
      <w:szCs w:val="20"/>
      <w:lang w:val="en-US"/>
    </w:rPr>
  </w:style>
  <w:style w:type="character" w:customStyle="1" w:styleId="Tablecaption">
    <w:name w:val="Table caption_"/>
    <w:link w:val="Tablecaption0"/>
    <w:rsid w:val="00D16242"/>
    <w:rPr>
      <w:shd w:val="clear" w:color="auto" w:fill="FFFFFF"/>
    </w:rPr>
  </w:style>
  <w:style w:type="paragraph" w:customStyle="1" w:styleId="Tablecaption0">
    <w:name w:val="Table caption"/>
    <w:basedOn w:val="prastasis"/>
    <w:link w:val="Tablecaption"/>
    <w:rsid w:val="00D16242"/>
    <w:pPr>
      <w:widowControl w:val="0"/>
      <w:shd w:val="clear" w:color="auto" w:fill="FFFFFF"/>
      <w:spacing w:line="278" w:lineRule="exact"/>
    </w:pPr>
    <w:rPr>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
    <w:basedOn w:val="prastasis"/>
    <w:link w:val="SraopastraipaDiagrama"/>
    <w:qFormat/>
    <w:rsid w:val="00F40FA4"/>
    <w:pPr>
      <w:ind w:left="720" w:firstLine="720"/>
      <w:contextualSpacing/>
    </w:pPr>
  </w:style>
  <w:style w:type="paragraph" w:customStyle="1" w:styleId="Bodytxt">
    <w:name w:val="Bodytxt"/>
    <w:basedOn w:val="prastasis"/>
    <w:rsid w:val="00CD2D67"/>
    <w:pPr>
      <w:keepNext/>
      <w:jc w:val="both"/>
    </w:pPr>
    <w:rPr>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F16D1F"/>
    <w:rPr>
      <w:sz w:val="24"/>
      <w:szCs w:val="24"/>
      <w:lang w:val="lt-LT"/>
    </w:rPr>
  </w:style>
  <w:style w:type="character" w:customStyle="1" w:styleId="WW8Num2z0">
    <w:name w:val="WW8Num2z0"/>
    <w:rsid w:val="00E01C5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01C50"/>
    <w:rPr>
      <w:rFonts w:ascii="Times New Roman" w:hAnsi="Times New Roman" w:cs="Times New Roman"/>
    </w:rPr>
  </w:style>
  <w:style w:type="character" w:customStyle="1" w:styleId="Numatytasispastraiposriftas6">
    <w:name w:val="Numatytasis pastraipos šriftas6"/>
    <w:rsid w:val="00E01C50"/>
  </w:style>
  <w:style w:type="character" w:customStyle="1" w:styleId="WW8Num1z0">
    <w:name w:val="WW8Num1z0"/>
    <w:rsid w:val="00E01C50"/>
  </w:style>
  <w:style w:type="character" w:customStyle="1" w:styleId="WW8Num1z1">
    <w:name w:val="WW8Num1z1"/>
    <w:rsid w:val="00E01C50"/>
  </w:style>
  <w:style w:type="character" w:customStyle="1" w:styleId="WW8Num1z2">
    <w:name w:val="WW8Num1z2"/>
    <w:rsid w:val="00E01C50"/>
  </w:style>
  <w:style w:type="character" w:customStyle="1" w:styleId="WW8Num1z3">
    <w:name w:val="WW8Num1z3"/>
    <w:rsid w:val="00E01C50"/>
  </w:style>
  <w:style w:type="character" w:customStyle="1" w:styleId="WW8Num1z4">
    <w:name w:val="WW8Num1z4"/>
    <w:rsid w:val="00E01C50"/>
  </w:style>
  <w:style w:type="character" w:customStyle="1" w:styleId="WW8Num1z5">
    <w:name w:val="WW8Num1z5"/>
    <w:rsid w:val="00E01C50"/>
  </w:style>
  <w:style w:type="character" w:customStyle="1" w:styleId="WW8Num1z6">
    <w:name w:val="WW8Num1z6"/>
    <w:rsid w:val="00E01C50"/>
  </w:style>
  <w:style w:type="character" w:customStyle="1" w:styleId="WW8Num1z7">
    <w:name w:val="WW8Num1z7"/>
    <w:rsid w:val="00E01C50"/>
  </w:style>
  <w:style w:type="character" w:customStyle="1" w:styleId="WW8Num1z8">
    <w:name w:val="WW8Num1z8"/>
    <w:rsid w:val="00E01C50"/>
  </w:style>
  <w:style w:type="character" w:customStyle="1" w:styleId="Numatytasispastraiposriftas5">
    <w:name w:val="Numatytasis pastraipos šriftas5"/>
    <w:rsid w:val="00E01C50"/>
  </w:style>
  <w:style w:type="character" w:customStyle="1" w:styleId="Numatytasispastraiposriftas4">
    <w:name w:val="Numatytasis pastraipos šriftas4"/>
    <w:rsid w:val="00E01C50"/>
  </w:style>
  <w:style w:type="character" w:customStyle="1" w:styleId="Numatytasispastraiposriftas3">
    <w:name w:val="Numatytasis pastraipos šriftas3"/>
    <w:rsid w:val="00E01C50"/>
  </w:style>
  <w:style w:type="character" w:customStyle="1" w:styleId="Numatytasispastraiposriftas2">
    <w:name w:val="Numatytasis pastraipos šriftas2"/>
    <w:rsid w:val="00E01C50"/>
  </w:style>
  <w:style w:type="character" w:customStyle="1" w:styleId="WW8Num2z2">
    <w:name w:val="WW8Num2z2"/>
    <w:rsid w:val="00E01C50"/>
  </w:style>
  <w:style w:type="character" w:customStyle="1" w:styleId="WW8Num2z3">
    <w:name w:val="WW8Num2z3"/>
    <w:rsid w:val="00E01C50"/>
  </w:style>
  <w:style w:type="character" w:customStyle="1" w:styleId="WW8Num2z4">
    <w:name w:val="WW8Num2z4"/>
    <w:rsid w:val="00E01C50"/>
  </w:style>
  <w:style w:type="character" w:customStyle="1" w:styleId="WW8Num2z5">
    <w:name w:val="WW8Num2z5"/>
    <w:rsid w:val="00E01C50"/>
  </w:style>
  <w:style w:type="character" w:customStyle="1" w:styleId="WW8Num2z6">
    <w:name w:val="WW8Num2z6"/>
    <w:rsid w:val="00E01C50"/>
  </w:style>
  <w:style w:type="character" w:customStyle="1" w:styleId="WW8Num2z7">
    <w:name w:val="WW8Num2z7"/>
    <w:rsid w:val="00E01C50"/>
  </w:style>
  <w:style w:type="character" w:customStyle="1" w:styleId="WW8Num2z8">
    <w:name w:val="WW8Num2z8"/>
    <w:rsid w:val="00E01C50"/>
  </w:style>
  <w:style w:type="character" w:customStyle="1" w:styleId="WW8Num3z1">
    <w:name w:val="WW8Num3z1"/>
    <w:rsid w:val="00E01C50"/>
    <w:rPr>
      <w:rFonts w:cs="Times New Roman"/>
    </w:rPr>
  </w:style>
  <w:style w:type="character" w:customStyle="1" w:styleId="WW8Num4z0">
    <w:name w:val="WW8Num4z0"/>
    <w:rsid w:val="00E01C50"/>
    <w:rPr>
      <w:rFonts w:ascii="Times New Roman" w:hAnsi="Times New Roman" w:cs="Times New Roman" w:hint="default"/>
      <w:kern w:val="1"/>
    </w:rPr>
  </w:style>
  <w:style w:type="character" w:customStyle="1" w:styleId="Numatytasispastraiposriftas1">
    <w:name w:val="Numatytasis pastraipos šriftas1"/>
    <w:rsid w:val="00E01C50"/>
  </w:style>
  <w:style w:type="character" w:customStyle="1" w:styleId="WW8Num2z1">
    <w:name w:val="WW8Num2z1"/>
    <w:rsid w:val="00E01C50"/>
    <w:rPr>
      <w:b/>
      <w:bCs/>
    </w:rPr>
  </w:style>
  <w:style w:type="character" w:customStyle="1" w:styleId="NumberingSymbols">
    <w:name w:val="Numbering Symbols"/>
    <w:rsid w:val="00E01C50"/>
  </w:style>
  <w:style w:type="character" w:customStyle="1" w:styleId="Variable">
    <w:name w:val="Variable"/>
    <w:rsid w:val="00E01C50"/>
    <w:rPr>
      <w:i/>
      <w:iCs/>
    </w:rPr>
  </w:style>
  <w:style w:type="character" w:customStyle="1" w:styleId="Bullets">
    <w:name w:val="Bullets"/>
    <w:rsid w:val="00E01C50"/>
    <w:rPr>
      <w:rFonts w:ascii="OpenSymbol" w:eastAsia="OpenSymbol" w:hAnsi="OpenSymbol" w:cs="OpenSymbol"/>
    </w:rPr>
  </w:style>
  <w:style w:type="character" w:customStyle="1" w:styleId="AntratsDiagrama">
    <w:name w:val="Antraštės Diagrama"/>
    <w:aliases w:val="Intestazione.int.intestazione Diagrama,Intestazione.int Diagrama"/>
    <w:rsid w:val="00E01C50"/>
    <w:rPr>
      <w:rFonts w:ascii="Liberation Serif" w:eastAsia="Lucida Sans Unicode" w:hAnsi="Liberation Serif" w:cs="Mangal"/>
      <w:kern w:val="1"/>
      <w:sz w:val="24"/>
      <w:szCs w:val="21"/>
      <w:lang w:val="lt-LT" w:eastAsia="hi-IN" w:bidi="hi-IN"/>
    </w:rPr>
  </w:style>
  <w:style w:type="character" w:customStyle="1" w:styleId="PoratDiagrama">
    <w:name w:val="Poraštė Diagrama"/>
    <w:rsid w:val="00E01C50"/>
    <w:rPr>
      <w:rFonts w:ascii="Liberation Serif" w:eastAsia="Lucida Sans Unicode" w:hAnsi="Liberation Serif" w:cs="Mangal"/>
      <w:kern w:val="1"/>
      <w:sz w:val="24"/>
      <w:szCs w:val="21"/>
      <w:lang w:val="lt-LT" w:eastAsia="hi-IN" w:bidi="hi-IN"/>
    </w:rPr>
  </w:style>
  <w:style w:type="character" w:customStyle="1" w:styleId="Komentaronuoroda1">
    <w:name w:val="Komentaro nuoroda1"/>
    <w:rsid w:val="00E01C50"/>
    <w:rPr>
      <w:sz w:val="16"/>
      <w:szCs w:val="16"/>
    </w:rPr>
  </w:style>
  <w:style w:type="character" w:customStyle="1" w:styleId="KomentarotekstasDiagrama">
    <w:name w:val="Komentaro tekstas Diagrama"/>
    <w:rsid w:val="00E01C50"/>
    <w:rPr>
      <w:rFonts w:ascii="Liberation Serif" w:eastAsia="Lucida Sans Unicode" w:hAnsi="Liberation Serif" w:cs="Mangal"/>
      <w:kern w:val="1"/>
      <w:szCs w:val="18"/>
      <w:lang w:val="lt-LT" w:eastAsia="hi-IN" w:bidi="hi-IN"/>
    </w:rPr>
  </w:style>
  <w:style w:type="character" w:customStyle="1" w:styleId="KomentarotemaDiagrama">
    <w:name w:val="Komentaro tema Diagrama"/>
    <w:rsid w:val="00E01C50"/>
    <w:rPr>
      <w:rFonts w:ascii="Liberation Serif" w:eastAsia="Lucida Sans Unicode" w:hAnsi="Liberation Serif" w:cs="Mangal"/>
      <w:b/>
      <w:bCs/>
      <w:kern w:val="1"/>
      <w:szCs w:val="18"/>
      <w:lang w:val="lt-LT" w:eastAsia="hi-IN" w:bidi="hi-IN"/>
    </w:rPr>
  </w:style>
  <w:style w:type="character" w:customStyle="1" w:styleId="DebesliotekstasDiagrama">
    <w:name w:val="Debesėlio tekstas Diagrama"/>
    <w:rsid w:val="00E01C50"/>
    <w:rPr>
      <w:rFonts w:ascii="Tahoma" w:eastAsia="Lucida Sans Unicode" w:hAnsi="Tahoma" w:cs="Mangal"/>
      <w:kern w:val="1"/>
      <w:sz w:val="16"/>
      <w:szCs w:val="14"/>
      <w:lang w:val="lt-LT" w:eastAsia="hi-IN" w:bidi="hi-IN"/>
    </w:rPr>
  </w:style>
  <w:style w:type="paragraph" w:customStyle="1" w:styleId="Antrat60">
    <w:name w:val="Antraštė6"/>
    <w:basedOn w:val="prastasis"/>
    <w:next w:val="Pagrindinistekstas"/>
    <w:rsid w:val="00E01C50"/>
    <w:pPr>
      <w:widowControl w:val="0"/>
      <w:suppressLineNumbers/>
      <w:suppressAutoHyphens/>
      <w:spacing w:before="120" w:after="120"/>
    </w:pPr>
    <w:rPr>
      <w:rFonts w:ascii="Liberation Serif" w:eastAsia="Lucida Sans Unicode" w:hAnsi="Liberation Serif" w:cs="Mangal"/>
      <w:i/>
      <w:iCs/>
      <w:kern w:val="1"/>
      <w:lang w:eastAsia="hi-IN" w:bidi="hi-IN"/>
    </w:rPr>
  </w:style>
  <w:style w:type="paragraph" w:styleId="Sraas">
    <w:name w:val="List"/>
    <w:basedOn w:val="Pagrindinistekstas"/>
    <w:rsid w:val="00E01C5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01C50"/>
    <w:pPr>
      <w:widowControl w:val="0"/>
      <w:suppressLineNumbers/>
      <w:suppressAutoHyphens/>
      <w:spacing w:before="120" w:after="120"/>
    </w:pPr>
    <w:rPr>
      <w:rFonts w:ascii="Liberation Serif" w:eastAsia="Lucida Sans Unicode" w:hAnsi="Liberation Serif" w:cs="Mangal"/>
      <w:i/>
      <w:iCs/>
      <w:kern w:val="1"/>
      <w:lang w:eastAsia="hi-IN" w:bidi="hi-IN"/>
    </w:rPr>
  </w:style>
  <w:style w:type="paragraph" w:customStyle="1" w:styleId="Rodykl">
    <w:name w:val="Rodyklė"/>
    <w:basedOn w:val="prastasis"/>
    <w:rsid w:val="00E01C50"/>
    <w:pPr>
      <w:widowControl w:val="0"/>
      <w:suppressLineNumbers/>
      <w:suppressAutoHyphens/>
    </w:pPr>
    <w:rPr>
      <w:rFonts w:ascii="Liberation Serif" w:eastAsia="Lucida Sans Unicode" w:hAnsi="Liberation Serif" w:cs="Mangal"/>
      <w:kern w:val="1"/>
      <w:lang w:eastAsia="hi-IN" w:bidi="hi-IN"/>
    </w:rPr>
  </w:style>
  <w:style w:type="paragraph" w:customStyle="1" w:styleId="Heading">
    <w:name w:val="Heading"/>
    <w:basedOn w:val="prastasis"/>
    <w:next w:val="Pagrindinistekstas"/>
    <w:rsid w:val="00E01C50"/>
    <w:pPr>
      <w:keepNext/>
      <w:widowControl w:val="0"/>
      <w:suppressAutoHyphens/>
      <w:spacing w:before="240" w:after="120"/>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01C50"/>
    <w:pPr>
      <w:widowControl w:val="0"/>
      <w:suppressLineNumbers/>
      <w:suppressAutoHyphens/>
    </w:pPr>
    <w:rPr>
      <w:rFonts w:ascii="Liberation Serif" w:eastAsia="Lucida Sans Unicode" w:hAnsi="Liberation Serif" w:cs="Mangal"/>
      <w:kern w:val="1"/>
      <w:lang w:eastAsia="hi-IN" w:bidi="hi-IN"/>
    </w:rPr>
  </w:style>
  <w:style w:type="paragraph" w:customStyle="1" w:styleId="Antrat50">
    <w:name w:val="Antraštė5"/>
    <w:basedOn w:val="prastasis"/>
    <w:rsid w:val="00E01C50"/>
    <w:pPr>
      <w:widowControl w:val="0"/>
      <w:suppressLineNumbers/>
      <w:suppressAutoHyphens/>
      <w:spacing w:before="120" w:after="120"/>
    </w:pPr>
    <w:rPr>
      <w:rFonts w:ascii="Liberation Serif" w:eastAsia="Lucida Sans Unicode" w:hAnsi="Liberation Serif" w:cs="Mangal"/>
      <w:i/>
      <w:iCs/>
      <w:kern w:val="1"/>
      <w:lang w:eastAsia="hi-IN" w:bidi="hi-IN"/>
    </w:rPr>
  </w:style>
  <w:style w:type="paragraph" w:customStyle="1" w:styleId="Antrat40">
    <w:name w:val="Antraštė4"/>
    <w:basedOn w:val="prastasis"/>
    <w:next w:val="Pagrindinistekstas"/>
    <w:rsid w:val="00E01C50"/>
    <w:pPr>
      <w:widowControl w:val="0"/>
      <w:suppressLineNumbers/>
      <w:suppressAutoHyphens/>
      <w:spacing w:before="120" w:after="120"/>
    </w:pPr>
    <w:rPr>
      <w:rFonts w:ascii="Liberation Serif" w:eastAsia="Lucida Sans Unicode" w:hAnsi="Liberation Serif" w:cs="Mangal"/>
      <w:i/>
      <w:iCs/>
      <w:kern w:val="1"/>
      <w:lang w:eastAsia="zh-CN" w:bidi="hi-IN"/>
    </w:rPr>
  </w:style>
  <w:style w:type="paragraph" w:customStyle="1" w:styleId="Antrat30">
    <w:name w:val="Antraštė3"/>
    <w:basedOn w:val="prastasis"/>
    <w:rsid w:val="00E01C50"/>
    <w:pPr>
      <w:widowControl w:val="0"/>
      <w:suppressLineNumbers/>
      <w:suppressAutoHyphens/>
      <w:spacing w:before="120" w:after="120"/>
    </w:pPr>
    <w:rPr>
      <w:rFonts w:ascii="Liberation Serif" w:eastAsia="Lucida Sans Unicode" w:hAnsi="Liberation Serif" w:cs="Mangal"/>
      <w:i/>
      <w:iCs/>
      <w:kern w:val="1"/>
      <w:lang w:eastAsia="hi-IN" w:bidi="hi-IN"/>
    </w:rPr>
  </w:style>
  <w:style w:type="paragraph" w:customStyle="1" w:styleId="Antrat20">
    <w:name w:val="Antraštė2"/>
    <w:basedOn w:val="prastasis"/>
    <w:rsid w:val="00E01C50"/>
    <w:pPr>
      <w:widowControl w:val="0"/>
      <w:suppressLineNumbers/>
      <w:suppressAutoHyphens/>
      <w:spacing w:before="120" w:after="120"/>
    </w:pPr>
    <w:rPr>
      <w:rFonts w:ascii="Liberation Serif" w:eastAsia="Lucida Sans Unicode" w:hAnsi="Liberation Serif" w:cs="Mangal"/>
      <w:i/>
      <w:iCs/>
      <w:kern w:val="1"/>
      <w:lang w:eastAsia="hi-IN" w:bidi="hi-IN"/>
    </w:rPr>
  </w:style>
  <w:style w:type="paragraph" w:customStyle="1" w:styleId="Antrat10">
    <w:name w:val="Antraštė1"/>
    <w:basedOn w:val="prastasis"/>
    <w:rsid w:val="00E01C50"/>
    <w:pPr>
      <w:widowControl w:val="0"/>
      <w:suppressLineNumbers/>
      <w:suppressAutoHyphens/>
      <w:spacing w:before="120" w:after="120"/>
    </w:pPr>
    <w:rPr>
      <w:rFonts w:ascii="Liberation Serif" w:eastAsia="Lucida Sans Unicode" w:hAnsi="Liberation Serif" w:cs="Mangal"/>
      <w:i/>
      <w:iCs/>
      <w:kern w:val="1"/>
      <w:lang w:eastAsia="hi-IN" w:bidi="hi-IN"/>
    </w:rPr>
  </w:style>
  <w:style w:type="paragraph" w:customStyle="1" w:styleId="Quotations">
    <w:name w:val="Quotations"/>
    <w:basedOn w:val="prastasis"/>
    <w:rsid w:val="00E01C50"/>
    <w:pPr>
      <w:widowControl w:val="0"/>
      <w:suppressAutoHyphens/>
      <w:spacing w:after="283"/>
      <w:ind w:left="567" w:right="567"/>
    </w:pPr>
    <w:rPr>
      <w:rFonts w:ascii="Liberation Serif" w:eastAsia="Lucida Sans Unicode" w:hAnsi="Liberation Serif" w:cs="Mangal"/>
      <w:kern w:val="1"/>
      <w:lang w:eastAsia="hi-IN" w:bidi="hi-IN"/>
    </w:rPr>
  </w:style>
  <w:style w:type="paragraph" w:customStyle="1" w:styleId="Pavadinimas1">
    <w:name w:val="Pavadinimas1"/>
    <w:basedOn w:val="Heading"/>
    <w:next w:val="Pagrindinistekstas"/>
    <w:rsid w:val="00E01C50"/>
    <w:pPr>
      <w:jc w:val="center"/>
    </w:pPr>
    <w:rPr>
      <w:b/>
      <w:bCs/>
      <w:sz w:val="56"/>
      <w:szCs w:val="56"/>
    </w:rPr>
  </w:style>
  <w:style w:type="paragraph" w:customStyle="1" w:styleId="Komentarotekstas1">
    <w:name w:val="Komentaro tekstas1"/>
    <w:basedOn w:val="prastasis"/>
    <w:rsid w:val="00E01C50"/>
    <w:pPr>
      <w:widowControl w:val="0"/>
      <w:suppressAutoHyphens/>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01C50"/>
    <w:rPr>
      <w:b/>
      <w:bCs/>
    </w:rPr>
  </w:style>
  <w:style w:type="paragraph" w:customStyle="1" w:styleId="Debesliotekstas1">
    <w:name w:val="Debesėlio tekstas1"/>
    <w:basedOn w:val="prastasis"/>
    <w:rsid w:val="00E01C50"/>
    <w:pPr>
      <w:widowControl w:val="0"/>
      <w:suppressAutoHyphens/>
    </w:pPr>
    <w:rPr>
      <w:rFonts w:ascii="Tahoma" w:eastAsia="Lucida Sans Unicode" w:hAnsi="Tahoma" w:cs="Tahoma"/>
      <w:kern w:val="1"/>
      <w:sz w:val="16"/>
      <w:szCs w:val="14"/>
      <w:lang w:eastAsia="hi-IN" w:bidi="hi-IN"/>
    </w:rPr>
  </w:style>
  <w:style w:type="paragraph" w:customStyle="1" w:styleId="Stilius3">
    <w:name w:val="Stilius3"/>
    <w:basedOn w:val="prastasis"/>
    <w:rsid w:val="00E01C50"/>
    <w:pPr>
      <w:spacing w:before="200"/>
      <w:jc w:val="both"/>
    </w:pPr>
    <w:rPr>
      <w:kern w:val="1"/>
      <w:sz w:val="22"/>
      <w:lang w:eastAsia="ar-SA"/>
    </w:rPr>
  </w:style>
  <w:style w:type="paragraph" w:customStyle="1" w:styleId="TableContents">
    <w:name w:val="Table Contents"/>
    <w:basedOn w:val="prastasis"/>
    <w:rsid w:val="00E01C50"/>
    <w:pPr>
      <w:widowControl w:val="0"/>
      <w:suppressLineNumbers/>
      <w:suppressAutoHyphens/>
    </w:pPr>
    <w:rPr>
      <w:rFonts w:ascii="Liberation Serif" w:eastAsia="Lucida Sans Unicode" w:hAnsi="Liberation Serif" w:cs="Mangal"/>
      <w:kern w:val="1"/>
      <w:lang w:eastAsia="hi-IN" w:bidi="hi-IN"/>
    </w:rPr>
  </w:style>
  <w:style w:type="paragraph" w:customStyle="1" w:styleId="TableHeading">
    <w:name w:val="Table Heading"/>
    <w:basedOn w:val="TableContents"/>
    <w:rsid w:val="00E01C50"/>
    <w:pPr>
      <w:jc w:val="center"/>
    </w:pPr>
    <w:rPr>
      <w:b/>
      <w:bCs/>
    </w:rPr>
  </w:style>
  <w:style w:type="paragraph" w:customStyle="1" w:styleId="Pavadinimas2">
    <w:name w:val="Pavadinimas2"/>
    <w:basedOn w:val="Heading"/>
    <w:next w:val="Pagrindinistekstas"/>
    <w:rsid w:val="00E01C50"/>
    <w:pPr>
      <w:jc w:val="center"/>
    </w:pPr>
    <w:rPr>
      <w:b/>
      <w:bCs/>
      <w:sz w:val="56"/>
      <w:szCs w:val="56"/>
    </w:rPr>
  </w:style>
  <w:style w:type="paragraph" w:customStyle="1" w:styleId="Pavadinimas3">
    <w:name w:val="Pavadinimas3"/>
    <w:basedOn w:val="Heading"/>
    <w:next w:val="Pagrindinistekstas"/>
    <w:rsid w:val="00E01C50"/>
    <w:pPr>
      <w:jc w:val="center"/>
    </w:pPr>
    <w:rPr>
      <w:b/>
      <w:bCs/>
      <w:sz w:val="56"/>
      <w:szCs w:val="56"/>
    </w:rPr>
  </w:style>
  <w:style w:type="paragraph" w:customStyle="1" w:styleId="Pavadinimas4">
    <w:name w:val="Pavadinimas4"/>
    <w:basedOn w:val="Heading"/>
    <w:next w:val="Pagrindinistekstas"/>
    <w:rsid w:val="00E01C50"/>
    <w:pPr>
      <w:jc w:val="center"/>
    </w:pPr>
    <w:rPr>
      <w:b/>
      <w:bCs/>
      <w:sz w:val="56"/>
      <w:szCs w:val="56"/>
    </w:rPr>
  </w:style>
  <w:style w:type="paragraph" w:customStyle="1" w:styleId="Pavadinimas5">
    <w:name w:val="Pavadinimas5"/>
    <w:basedOn w:val="Heading"/>
    <w:next w:val="Pagrindinistekstas"/>
    <w:rsid w:val="00E01C50"/>
    <w:pPr>
      <w:jc w:val="center"/>
    </w:pPr>
    <w:rPr>
      <w:b/>
      <w:bCs/>
      <w:sz w:val="56"/>
      <w:szCs w:val="56"/>
    </w:rPr>
  </w:style>
  <w:style w:type="paragraph" w:customStyle="1" w:styleId="Lentelsturinys">
    <w:name w:val="Lentelės turinys"/>
    <w:basedOn w:val="prastasis"/>
    <w:rsid w:val="00E01C50"/>
    <w:pPr>
      <w:widowControl w:val="0"/>
      <w:suppressLineNumbers/>
      <w:suppressAutoHyphens/>
    </w:pPr>
    <w:rPr>
      <w:rFonts w:ascii="Liberation Serif" w:eastAsia="Lucida Sans Unicode" w:hAnsi="Liberation Serif" w:cs="Mangal"/>
      <w:kern w:val="1"/>
      <w:lang w:eastAsia="hi-IN" w:bidi="hi-IN"/>
    </w:rPr>
  </w:style>
  <w:style w:type="paragraph" w:customStyle="1" w:styleId="Lentelsantrat">
    <w:name w:val="Lentelės antraštė"/>
    <w:basedOn w:val="Lentelsturinys"/>
    <w:rsid w:val="00E01C50"/>
    <w:pPr>
      <w:jc w:val="center"/>
    </w:pPr>
    <w:rPr>
      <w:b/>
      <w:bCs/>
    </w:rPr>
  </w:style>
  <w:style w:type="character" w:customStyle="1" w:styleId="Antrat8Diagrama">
    <w:name w:val="Antraštė 8 Diagrama"/>
    <w:rsid w:val="00E01C50"/>
    <w:rPr>
      <w:rFonts w:ascii="Calibri" w:eastAsia="Times New Roman" w:hAnsi="Calibri" w:cs="Mangal"/>
      <w:i/>
      <w:iCs/>
      <w:kern w:val="1"/>
      <w:sz w:val="24"/>
      <w:szCs w:val="21"/>
      <w:lang w:val="lt-LT" w:eastAsia="zh-CN" w:bidi="hi-IN"/>
    </w:rPr>
  </w:style>
  <w:style w:type="paragraph" w:styleId="Antrat">
    <w:name w:val="caption"/>
    <w:basedOn w:val="Heading"/>
    <w:next w:val="Pagrindinistekstas"/>
    <w:qFormat/>
    <w:rsid w:val="00E01C50"/>
    <w:pPr>
      <w:jc w:val="center"/>
    </w:pPr>
    <w:rPr>
      <w:b/>
      <w:bCs/>
      <w:sz w:val="56"/>
      <w:szCs w:val="56"/>
      <w:lang w:eastAsia="zh-CN"/>
    </w:rPr>
  </w:style>
  <w:style w:type="paragraph" w:customStyle="1" w:styleId="text">
    <w:name w:val="text"/>
    <w:rsid w:val="004E5FEB"/>
    <w:pPr>
      <w:widowControl w:val="0"/>
      <w:spacing w:before="240" w:line="240" w:lineRule="exact"/>
      <w:jc w:val="both"/>
    </w:pPr>
    <w:rPr>
      <w:rFonts w:ascii="Arial" w:hAnsi="Arial" w:cs="Arial"/>
      <w:sz w:val="24"/>
      <w:szCs w:val="24"/>
      <w:lang w:val="cs-CZ" w:eastAsia="hu-HU"/>
    </w:rPr>
  </w:style>
  <w:style w:type="paragraph" w:customStyle="1" w:styleId="Normalbkg">
    <w:name w:val="Normal_bkg"/>
    <w:basedOn w:val="prastasis"/>
    <w:autoRedefine/>
    <w:rsid w:val="00C27AAC"/>
    <w:pPr>
      <w:ind w:firstLine="567"/>
    </w:pPr>
    <w:rPr>
      <w:bCs/>
      <w:snapToGrid w:val="0"/>
      <w:kern w:val="32"/>
      <w:szCs w:val="20"/>
    </w:rPr>
  </w:style>
  <w:style w:type="character" w:customStyle="1" w:styleId="Bodytext2">
    <w:name w:val="Body text (2)_"/>
    <w:rsid w:val="00C27AAC"/>
    <w:rPr>
      <w:sz w:val="21"/>
      <w:szCs w:val="21"/>
      <w:lang w:bidi="ar-SA"/>
    </w:rPr>
  </w:style>
  <w:style w:type="character" w:customStyle="1" w:styleId="FontStyle32">
    <w:name w:val="Font Style32"/>
    <w:rsid w:val="0028501F"/>
    <w:rPr>
      <w:rFonts w:ascii="Times New Roman" w:hAnsi="Times New Roman" w:cs="Times New Roman"/>
      <w:sz w:val="22"/>
      <w:szCs w:val="22"/>
    </w:rPr>
  </w:style>
  <w:style w:type="character" w:customStyle="1" w:styleId="Neapdorotaspaminjimas1">
    <w:name w:val="Neapdorotas paminėjimas1"/>
    <w:uiPriority w:val="99"/>
    <w:semiHidden/>
    <w:unhideWhenUsed/>
    <w:rsid w:val="00F27606"/>
    <w:rPr>
      <w:color w:val="605E5C"/>
      <w:shd w:val="clear" w:color="auto" w:fill="E1DFDD"/>
    </w:rPr>
  </w:style>
  <w:style w:type="character" w:customStyle="1" w:styleId="WW8Num45z0">
    <w:name w:val="WW8Num45z0"/>
    <w:rsid w:val="00F92FC4"/>
    <w:rPr>
      <w:rFonts w:ascii="Symbol" w:hAnsi="Symbol"/>
    </w:rPr>
  </w:style>
  <w:style w:type="character" w:customStyle="1" w:styleId="aw5odc">
    <w:name w:val="aw5odc"/>
    <w:rsid w:val="00813993"/>
  </w:style>
  <w:style w:type="paragraph" w:styleId="Pagrindiniotekstotrauka2">
    <w:name w:val="Body Text Indent 2"/>
    <w:basedOn w:val="prastasis"/>
    <w:link w:val="Pagrindiniotekstotrauka2Diagrama"/>
    <w:rsid w:val="003C6DB4"/>
    <w:pPr>
      <w:widowControl w:val="0"/>
      <w:autoSpaceDE w:val="0"/>
      <w:autoSpaceDN w:val="0"/>
      <w:adjustRightInd w:val="0"/>
      <w:spacing w:after="120" w:line="480" w:lineRule="auto"/>
      <w:ind w:left="283"/>
    </w:pPr>
    <w:rPr>
      <w:sz w:val="20"/>
      <w:szCs w:val="20"/>
      <w:lang w:eastAsia="lt-LT"/>
    </w:rPr>
  </w:style>
  <w:style w:type="character" w:customStyle="1" w:styleId="Pagrindiniotekstotrauka2Diagrama">
    <w:name w:val="Pagrindinio teksto įtrauka 2 Diagrama"/>
    <w:basedOn w:val="Numatytasispastraiposriftas"/>
    <w:link w:val="Pagrindiniotekstotrauka2"/>
    <w:rsid w:val="003C6DB4"/>
  </w:style>
  <w:style w:type="paragraph" w:styleId="Pataisymai">
    <w:name w:val="Revision"/>
    <w:hidden/>
    <w:uiPriority w:val="99"/>
    <w:semiHidden/>
    <w:rsid w:val="00E1343A"/>
    <w:rPr>
      <w:sz w:val="24"/>
      <w:szCs w:val="24"/>
      <w:lang w:eastAsia="en-GB"/>
    </w:rPr>
  </w:style>
  <w:style w:type="character" w:styleId="Neapdorotaspaminjimas">
    <w:name w:val="Unresolved Mention"/>
    <w:basedOn w:val="Numatytasispastraiposriftas"/>
    <w:uiPriority w:val="99"/>
    <w:semiHidden/>
    <w:unhideWhenUsed/>
    <w:rsid w:val="00285AEC"/>
    <w:rPr>
      <w:color w:val="605E5C"/>
      <w:shd w:val="clear" w:color="auto" w:fill="E1DFDD"/>
    </w:rPr>
  </w:style>
  <w:style w:type="character" w:styleId="Grietas">
    <w:name w:val="Strong"/>
    <w:basedOn w:val="Numatytasispastraiposriftas"/>
    <w:uiPriority w:val="22"/>
    <w:qFormat/>
    <w:rsid w:val="00A17E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0581">
      <w:bodyDiv w:val="1"/>
      <w:marLeft w:val="0"/>
      <w:marRight w:val="0"/>
      <w:marTop w:val="0"/>
      <w:marBottom w:val="0"/>
      <w:divBdr>
        <w:top w:val="none" w:sz="0" w:space="0" w:color="auto"/>
        <w:left w:val="none" w:sz="0" w:space="0" w:color="auto"/>
        <w:bottom w:val="none" w:sz="0" w:space="0" w:color="auto"/>
        <w:right w:val="none" w:sz="0" w:space="0" w:color="auto"/>
      </w:divBdr>
      <w:divsChild>
        <w:div w:id="781195492">
          <w:marLeft w:val="0"/>
          <w:marRight w:val="0"/>
          <w:marTop w:val="0"/>
          <w:marBottom w:val="0"/>
          <w:divBdr>
            <w:top w:val="none" w:sz="0" w:space="0" w:color="auto"/>
            <w:left w:val="none" w:sz="0" w:space="0" w:color="auto"/>
            <w:bottom w:val="none" w:sz="0" w:space="0" w:color="auto"/>
            <w:right w:val="none" w:sz="0" w:space="0" w:color="auto"/>
          </w:divBdr>
          <w:divsChild>
            <w:div w:id="861550417">
              <w:marLeft w:val="0"/>
              <w:marRight w:val="0"/>
              <w:marTop w:val="0"/>
              <w:marBottom w:val="0"/>
              <w:divBdr>
                <w:top w:val="none" w:sz="0" w:space="0" w:color="auto"/>
                <w:left w:val="none" w:sz="0" w:space="0" w:color="auto"/>
                <w:bottom w:val="none" w:sz="0" w:space="0" w:color="auto"/>
                <w:right w:val="none" w:sz="0" w:space="0" w:color="auto"/>
              </w:divBdr>
              <w:divsChild>
                <w:div w:id="44854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62562">
      <w:bodyDiv w:val="1"/>
      <w:marLeft w:val="0"/>
      <w:marRight w:val="0"/>
      <w:marTop w:val="0"/>
      <w:marBottom w:val="0"/>
      <w:divBdr>
        <w:top w:val="none" w:sz="0" w:space="0" w:color="auto"/>
        <w:left w:val="none" w:sz="0" w:space="0" w:color="auto"/>
        <w:bottom w:val="none" w:sz="0" w:space="0" w:color="auto"/>
        <w:right w:val="none" w:sz="0" w:space="0" w:color="auto"/>
      </w:divBdr>
    </w:div>
    <w:div w:id="48039347">
      <w:bodyDiv w:val="1"/>
      <w:marLeft w:val="0"/>
      <w:marRight w:val="0"/>
      <w:marTop w:val="0"/>
      <w:marBottom w:val="0"/>
      <w:divBdr>
        <w:top w:val="none" w:sz="0" w:space="0" w:color="auto"/>
        <w:left w:val="none" w:sz="0" w:space="0" w:color="auto"/>
        <w:bottom w:val="none" w:sz="0" w:space="0" w:color="auto"/>
        <w:right w:val="none" w:sz="0" w:space="0" w:color="auto"/>
      </w:divBdr>
    </w:div>
    <w:div w:id="73863759">
      <w:bodyDiv w:val="1"/>
      <w:marLeft w:val="0"/>
      <w:marRight w:val="0"/>
      <w:marTop w:val="0"/>
      <w:marBottom w:val="0"/>
      <w:divBdr>
        <w:top w:val="none" w:sz="0" w:space="0" w:color="auto"/>
        <w:left w:val="none" w:sz="0" w:space="0" w:color="auto"/>
        <w:bottom w:val="none" w:sz="0" w:space="0" w:color="auto"/>
        <w:right w:val="none" w:sz="0" w:space="0" w:color="auto"/>
      </w:divBdr>
      <w:divsChild>
        <w:div w:id="1493788579">
          <w:marLeft w:val="0"/>
          <w:marRight w:val="0"/>
          <w:marTop w:val="0"/>
          <w:marBottom w:val="0"/>
          <w:divBdr>
            <w:top w:val="none" w:sz="0" w:space="0" w:color="auto"/>
            <w:left w:val="none" w:sz="0" w:space="0" w:color="auto"/>
            <w:bottom w:val="none" w:sz="0" w:space="0" w:color="auto"/>
            <w:right w:val="none" w:sz="0" w:space="0" w:color="auto"/>
          </w:divBdr>
          <w:divsChild>
            <w:div w:id="10186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4331">
      <w:bodyDiv w:val="1"/>
      <w:marLeft w:val="0"/>
      <w:marRight w:val="0"/>
      <w:marTop w:val="0"/>
      <w:marBottom w:val="0"/>
      <w:divBdr>
        <w:top w:val="none" w:sz="0" w:space="0" w:color="auto"/>
        <w:left w:val="none" w:sz="0" w:space="0" w:color="auto"/>
        <w:bottom w:val="none" w:sz="0" w:space="0" w:color="auto"/>
        <w:right w:val="none" w:sz="0" w:space="0" w:color="auto"/>
      </w:divBdr>
    </w:div>
    <w:div w:id="102656148">
      <w:bodyDiv w:val="1"/>
      <w:marLeft w:val="0"/>
      <w:marRight w:val="0"/>
      <w:marTop w:val="0"/>
      <w:marBottom w:val="0"/>
      <w:divBdr>
        <w:top w:val="none" w:sz="0" w:space="0" w:color="auto"/>
        <w:left w:val="none" w:sz="0" w:space="0" w:color="auto"/>
        <w:bottom w:val="none" w:sz="0" w:space="0" w:color="auto"/>
        <w:right w:val="none" w:sz="0" w:space="0" w:color="auto"/>
      </w:divBdr>
    </w:div>
    <w:div w:id="134832315">
      <w:bodyDiv w:val="1"/>
      <w:marLeft w:val="0"/>
      <w:marRight w:val="0"/>
      <w:marTop w:val="0"/>
      <w:marBottom w:val="0"/>
      <w:divBdr>
        <w:top w:val="none" w:sz="0" w:space="0" w:color="auto"/>
        <w:left w:val="none" w:sz="0" w:space="0" w:color="auto"/>
        <w:bottom w:val="none" w:sz="0" w:space="0" w:color="auto"/>
        <w:right w:val="none" w:sz="0" w:space="0" w:color="auto"/>
      </w:divBdr>
      <w:divsChild>
        <w:div w:id="1199850868">
          <w:marLeft w:val="0"/>
          <w:marRight w:val="0"/>
          <w:marTop w:val="0"/>
          <w:marBottom w:val="0"/>
          <w:divBdr>
            <w:top w:val="none" w:sz="0" w:space="0" w:color="auto"/>
            <w:left w:val="none" w:sz="0" w:space="0" w:color="auto"/>
            <w:bottom w:val="none" w:sz="0" w:space="0" w:color="auto"/>
            <w:right w:val="none" w:sz="0" w:space="0" w:color="auto"/>
          </w:divBdr>
          <w:divsChild>
            <w:div w:id="107396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18552">
      <w:bodyDiv w:val="1"/>
      <w:marLeft w:val="0"/>
      <w:marRight w:val="0"/>
      <w:marTop w:val="0"/>
      <w:marBottom w:val="0"/>
      <w:divBdr>
        <w:top w:val="none" w:sz="0" w:space="0" w:color="auto"/>
        <w:left w:val="none" w:sz="0" w:space="0" w:color="auto"/>
        <w:bottom w:val="none" w:sz="0" w:space="0" w:color="auto"/>
        <w:right w:val="none" w:sz="0" w:space="0" w:color="auto"/>
      </w:divBdr>
    </w:div>
    <w:div w:id="612830965">
      <w:bodyDiv w:val="1"/>
      <w:marLeft w:val="0"/>
      <w:marRight w:val="0"/>
      <w:marTop w:val="0"/>
      <w:marBottom w:val="0"/>
      <w:divBdr>
        <w:top w:val="none" w:sz="0" w:space="0" w:color="auto"/>
        <w:left w:val="none" w:sz="0" w:space="0" w:color="auto"/>
        <w:bottom w:val="none" w:sz="0" w:space="0" w:color="auto"/>
        <w:right w:val="none" w:sz="0" w:space="0" w:color="auto"/>
      </w:divBdr>
    </w:div>
    <w:div w:id="733431083">
      <w:bodyDiv w:val="1"/>
      <w:marLeft w:val="0"/>
      <w:marRight w:val="0"/>
      <w:marTop w:val="0"/>
      <w:marBottom w:val="0"/>
      <w:divBdr>
        <w:top w:val="none" w:sz="0" w:space="0" w:color="auto"/>
        <w:left w:val="none" w:sz="0" w:space="0" w:color="auto"/>
        <w:bottom w:val="none" w:sz="0" w:space="0" w:color="auto"/>
        <w:right w:val="none" w:sz="0" w:space="0" w:color="auto"/>
      </w:divBdr>
    </w:div>
    <w:div w:id="801075751">
      <w:bodyDiv w:val="1"/>
      <w:marLeft w:val="0"/>
      <w:marRight w:val="0"/>
      <w:marTop w:val="0"/>
      <w:marBottom w:val="0"/>
      <w:divBdr>
        <w:top w:val="none" w:sz="0" w:space="0" w:color="auto"/>
        <w:left w:val="none" w:sz="0" w:space="0" w:color="auto"/>
        <w:bottom w:val="none" w:sz="0" w:space="0" w:color="auto"/>
        <w:right w:val="none" w:sz="0" w:space="0" w:color="auto"/>
      </w:divBdr>
    </w:div>
    <w:div w:id="838352782">
      <w:bodyDiv w:val="1"/>
      <w:marLeft w:val="0"/>
      <w:marRight w:val="0"/>
      <w:marTop w:val="0"/>
      <w:marBottom w:val="0"/>
      <w:divBdr>
        <w:top w:val="none" w:sz="0" w:space="0" w:color="auto"/>
        <w:left w:val="none" w:sz="0" w:space="0" w:color="auto"/>
        <w:bottom w:val="none" w:sz="0" w:space="0" w:color="auto"/>
        <w:right w:val="none" w:sz="0" w:space="0" w:color="auto"/>
      </w:divBdr>
    </w:div>
    <w:div w:id="929435688">
      <w:bodyDiv w:val="1"/>
      <w:marLeft w:val="0"/>
      <w:marRight w:val="0"/>
      <w:marTop w:val="0"/>
      <w:marBottom w:val="0"/>
      <w:divBdr>
        <w:top w:val="none" w:sz="0" w:space="0" w:color="auto"/>
        <w:left w:val="none" w:sz="0" w:space="0" w:color="auto"/>
        <w:bottom w:val="none" w:sz="0" w:space="0" w:color="auto"/>
        <w:right w:val="none" w:sz="0" w:space="0" w:color="auto"/>
      </w:divBdr>
      <w:divsChild>
        <w:div w:id="1555965582">
          <w:marLeft w:val="0"/>
          <w:marRight w:val="0"/>
          <w:marTop w:val="0"/>
          <w:marBottom w:val="0"/>
          <w:divBdr>
            <w:top w:val="none" w:sz="0" w:space="0" w:color="auto"/>
            <w:left w:val="none" w:sz="0" w:space="0" w:color="auto"/>
            <w:bottom w:val="none" w:sz="0" w:space="0" w:color="auto"/>
            <w:right w:val="none" w:sz="0" w:space="0" w:color="auto"/>
          </w:divBdr>
          <w:divsChild>
            <w:div w:id="269169927">
              <w:marLeft w:val="0"/>
              <w:marRight w:val="0"/>
              <w:marTop w:val="0"/>
              <w:marBottom w:val="0"/>
              <w:divBdr>
                <w:top w:val="none" w:sz="0" w:space="0" w:color="auto"/>
                <w:left w:val="none" w:sz="0" w:space="0" w:color="auto"/>
                <w:bottom w:val="none" w:sz="0" w:space="0" w:color="auto"/>
                <w:right w:val="none" w:sz="0" w:space="0" w:color="auto"/>
              </w:divBdr>
              <w:divsChild>
                <w:div w:id="1044719816">
                  <w:marLeft w:val="0"/>
                  <w:marRight w:val="0"/>
                  <w:marTop w:val="375"/>
                  <w:marBottom w:val="0"/>
                  <w:divBdr>
                    <w:top w:val="none" w:sz="0" w:space="0" w:color="auto"/>
                    <w:left w:val="none" w:sz="0" w:space="0" w:color="auto"/>
                    <w:bottom w:val="none" w:sz="0" w:space="0" w:color="auto"/>
                    <w:right w:val="none" w:sz="0" w:space="0" w:color="auto"/>
                  </w:divBdr>
                  <w:divsChild>
                    <w:div w:id="245654270">
                      <w:marLeft w:val="0"/>
                      <w:marRight w:val="0"/>
                      <w:marTop w:val="0"/>
                      <w:marBottom w:val="0"/>
                      <w:divBdr>
                        <w:top w:val="none" w:sz="0" w:space="0" w:color="auto"/>
                        <w:left w:val="none" w:sz="0" w:space="0" w:color="auto"/>
                        <w:bottom w:val="none" w:sz="0" w:space="0" w:color="auto"/>
                        <w:right w:val="none" w:sz="0" w:space="0" w:color="auto"/>
                      </w:divBdr>
                      <w:divsChild>
                        <w:div w:id="820733683">
                          <w:marLeft w:val="0"/>
                          <w:marRight w:val="0"/>
                          <w:marTop w:val="0"/>
                          <w:marBottom w:val="0"/>
                          <w:divBdr>
                            <w:top w:val="none" w:sz="0" w:space="0" w:color="auto"/>
                            <w:left w:val="none" w:sz="0" w:space="0" w:color="auto"/>
                            <w:bottom w:val="none" w:sz="0" w:space="0" w:color="auto"/>
                            <w:right w:val="none" w:sz="0" w:space="0" w:color="auto"/>
                          </w:divBdr>
                          <w:divsChild>
                            <w:div w:id="1899198357">
                              <w:marLeft w:val="0"/>
                              <w:marRight w:val="0"/>
                              <w:marTop w:val="0"/>
                              <w:marBottom w:val="0"/>
                              <w:divBdr>
                                <w:top w:val="none" w:sz="0" w:space="0" w:color="auto"/>
                                <w:left w:val="none" w:sz="0" w:space="0" w:color="auto"/>
                                <w:bottom w:val="none" w:sz="0" w:space="0" w:color="auto"/>
                                <w:right w:val="none" w:sz="0" w:space="0" w:color="auto"/>
                              </w:divBdr>
                              <w:divsChild>
                                <w:div w:id="1852913601">
                                  <w:marLeft w:val="0"/>
                                  <w:marRight w:val="0"/>
                                  <w:marTop w:val="0"/>
                                  <w:marBottom w:val="0"/>
                                  <w:divBdr>
                                    <w:top w:val="none" w:sz="0" w:space="0" w:color="auto"/>
                                    <w:left w:val="none" w:sz="0" w:space="0" w:color="auto"/>
                                    <w:bottom w:val="none" w:sz="0" w:space="0" w:color="auto"/>
                                    <w:right w:val="none" w:sz="0" w:space="0" w:color="auto"/>
                                  </w:divBdr>
                                  <w:divsChild>
                                    <w:div w:id="1103106936">
                                      <w:marLeft w:val="0"/>
                                      <w:marRight w:val="0"/>
                                      <w:marTop w:val="0"/>
                                      <w:marBottom w:val="0"/>
                                      <w:divBdr>
                                        <w:top w:val="none" w:sz="0" w:space="0" w:color="auto"/>
                                        <w:left w:val="none" w:sz="0" w:space="0" w:color="auto"/>
                                        <w:bottom w:val="none" w:sz="0" w:space="0" w:color="auto"/>
                                        <w:right w:val="none" w:sz="0" w:space="0" w:color="auto"/>
                                      </w:divBdr>
                                      <w:divsChild>
                                        <w:div w:id="1378703151">
                                          <w:marLeft w:val="0"/>
                                          <w:marRight w:val="0"/>
                                          <w:marTop w:val="0"/>
                                          <w:marBottom w:val="0"/>
                                          <w:divBdr>
                                            <w:top w:val="none" w:sz="0" w:space="0" w:color="auto"/>
                                            <w:left w:val="none" w:sz="0" w:space="0" w:color="auto"/>
                                            <w:bottom w:val="none" w:sz="0" w:space="0" w:color="auto"/>
                                            <w:right w:val="none" w:sz="0" w:space="0" w:color="auto"/>
                                          </w:divBdr>
                                          <w:divsChild>
                                            <w:div w:id="51734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2669763">
      <w:bodyDiv w:val="1"/>
      <w:marLeft w:val="0"/>
      <w:marRight w:val="0"/>
      <w:marTop w:val="0"/>
      <w:marBottom w:val="0"/>
      <w:divBdr>
        <w:top w:val="none" w:sz="0" w:space="0" w:color="auto"/>
        <w:left w:val="none" w:sz="0" w:space="0" w:color="auto"/>
        <w:bottom w:val="none" w:sz="0" w:space="0" w:color="auto"/>
        <w:right w:val="none" w:sz="0" w:space="0" w:color="auto"/>
      </w:divBdr>
    </w:div>
    <w:div w:id="970869435">
      <w:bodyDiv w:val="1"/>
      <w:marLeft w:val="0"/>
      <w:marRight w:val="0"/>
      <w:marTop w:val="0"/>
      <w:marBottom w:val="0"/>
      <w:divBdr>
        <w:top w:val="none" w:sz="0" w:space="0" w:color="auto"/>
        <w:left w:val="none" w:sz="0" w:space="0" w:color="auto"/>
        <w:bottom w:val="none" w:sz="0" w:space="0" w:color="auto"/>
        <w:right w:val="none" w:sz="0" w:space="0" w:color="auto"/>
      </w:divBdr>
    </w:div>
    <w:div w:id="981693294">
      <w:bodyDiv w:val="1"/>
      <w:marLeft w:val="0"/>
      <w:marRight w:val="0"/>
      <w:marTop w:val="0"/>
      <w:marBottom w:val="0"/>
      <w:divBdr>
        <w:top w:val="none" w:sz="0" w:space="0" w:color="auto"/>
        <w:left w:val="none" w:sz="0" w:space="0" w:color="auto"/>
        <w:bottom w:val="none" w:sz="0" w:space="0" w:color="auto"/>
        <w:right w:val="none" w:sz="0" w:space="0" w:color="auto"/>
      </w:divBdr>
    </w:div>
    <w:div w:id="1115247775">
      <w:bodyDiv w:val="1"/>
      <w:marLeft w:val="0"/>
      <w:marRight w:val="0"/>
      <w:marTop w:val="0"/>
      <w:marBottom w:val="0"/>
      <w:divBdr>
        <w:top w:val="none" w:sz="0" w:space="0" w:color="auto"/>
        <w:left w:val="none" w:sz="0" w:space="0" w:color="auto"/>
        <w:bottom w:val="none" w:sz="0" w:space="0" w:color="auto"/>
        <w:right w:val="none" w:sz="0" w:space="0" w:color="auto"/>
      </w:divBdr>
      <w:divsChild>
        <w:div w:id="325791065">
          <w:marLeft w:val="0"/>
          <w:marRight w:val="0"/>
          <w:marTop w:val="0"/>
          <w:marBottom w:val="0"/>
          <w:divBdr>
            <w:top w:val="none" w:sz="0" w:space="0" w:color="auto"/>
            <w:left w:val="none" w:sz="0" w:space="0" w:color="auto"/>
            <w:bottom w:val="none" w:sz="0" w:space="0" w:color="auto"/>
            <w:right w:val="none" w:sz="0" w:space="0" w:color="auto"/>
          </w:divBdr>
          <w:divsChild>
            <w:div w:id="109196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195453">
      <w:bodyDiv w:val="1"/>
      <w:marLeft w:val="0"/>
      <w:marRight w:val="0"/>
      <w:marTop w:val="0"/>
      <w:marBottom w:val="0"/>
      <w:divBdr>
        <w:top w:val="none" w:sz="0" w:space="0" w:color="auto"/>
        <w:left w:val="none" w:sz="0" w:space="0" w:color="auto"/>
        <w:bottom w:val="none" w:sz="0" w:space="0" w:color="auto"/>
        <w:right w:val="none" w:sz="0" w:space="0" w:color="auto"/>
      </w:divBdr>
      <w:divsChild>
        <w:div w:id="1363091580">
          <w:marLeft w:val="0"/>
          <w:marRight w:val="0"/>
          <w:marTop w:val="0"/>
          <w:marBottom w:val="0"/>
          <w:divBdr>
            <w:top w:val="none" w:sz="0" w:space="0" w:color="auto"/>
            <w:left w:val="none" w:sz="0" w:space="0" w:color="auto"/>
            <w:bottom w:val="none" w:sz="0" w:space="0" w:color="auto"/>
            <w:right w:val="none" w:sz="0" w:space="0" w:color="auto"/>
          </w:divBdr>
          <w:divsChild>
            <w:div w:id="1921795983">
              <w:marLeft w:val="0"/>
              <w:marRight w:val="0"/>
              <w:marTop w:val="0"/>
              <w:marBottom w:val="0"/>
              <w:divBdr>
                <w:top w:val="single" w:sz="6" w:space="0" w:color="CFCDC6"/>
                <w:left w:val="none" w:sz="0" w:space="0" w:color="auto"/>
                <w:bottom w:val="single" w:sz="6" w:space="0" w:color="CFCDC6"/>
                <w:right w:val="none" w:sz="0" w:space="0" w:color="auto"/>
              </w:divBdr>
              <w:divsChild>
                <w:div w:id="1342270184">
                  <w:marLeft w:val="0"/>
                  <w:marRight w:val="0"/>
                  <w:marTop w:val="0"/>
                  <w:marBottom w:val="0"/>
                  <w:divBdr>
                    <w:top w:val="none" w:sz="0" w:space="0" w:color="auto"/>
                    <w:left w:val="none" w:sz="0" w:space="0" w:color="auto"/>
                    <w:bottom w:val="none" w:sz="0" w:space="0" w:color="auto"/>
                    <w:right w:val="none" w:sz="0" w:space="0" w:color="auto"/>
                  </w:divBdr>
                  <w:divsChild>
                    <w:div w:id="172066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96688">
      <w:bodyDiv w:val="1"/>
      <w:marLeft w:val="0"/>
      <w:marRight w:val="0"/>
      <w:marTop w:val="0"/>
      <w:marBottom w:val="0"/>
      <w:divBdr>
        <w:top w:val="none" w:sz="0" w:space="0" w:color="auto"/>
        <w:left w:val="none" w:sz="0" w:space="0" w:color="auto"/>
        <w:bottom w:val="none" w:sz="0" w:space="0" w:color="auto"/>
        <w:right w:val="none" w:sz="0" w:space="0" w:color="auto"/>
      </w:divBdr>
    </w:div>
    <w:div w:id="1238785710">
      <w:bodyDiv w:val="1"/>
      <w:marLeft w:val="0"/>
      <w:marRight w:val="0"/>
      <w:marTop w:val="0"/>
      <w:marBottom w:val="0"/>
      <w:divBdr>
        <w:top w:val="none" w:sz="0" w:space="0" w:color="auto"/>
        <w:left w:val="none" w:sz="0" w:space="0" w:color="auto"/>
        <w:bottom w:val="none" w:sz="0" w:space="0" w:color="auto"/>
        <w:right w:val="none" w:sz="0" w:space="0" w:color="auto"/>
      </w:divBdr>
    </w:div>
    <w:div w:id="1257252183">
      <w:bodyDiv w:val="1"/>
      <w:marLeft w:val="0"/>
      <w:marRight w:val="0"/>
      <w:marTop w:val="0"/>
      <w:marBottom w:val="0"/>
      <w:divBdr>
        <w:top w:val="none" w:sz="0" w:space="0" w:color="auto"/>
        <w:left w:val="none" w:sz="0" w:space="0" w:color="auto"/>
        <w:bottom w:val="none" w:sz="0" w:space="0" w:color="auto"/>
        <w:right w:val="none" w:sz="0" w:space="0" w:color="auto"/>
      </w:divBdr>
      <w:divsChild>
        <w:div w:id="932394260">
          <w:marLeft w:val="0"/>
          <w:marRight w:val="0"/>
          <w:marTop w:val="0"/>
          <w:marBottom w:val="0"/>
          <w:divBdr>
            <w:top w:val="none" w:sz="0" w:space="0" w:color="auto"/>
            <w:left w:val="none" w:sz="0" w:space="0" w:color="auto"/>
            <w:bottom w:val="none" w:sz="0" w:space="0" w:color="auto"/>
            <w:right w:val="none" w:sz="0" w:space="0" w:color="auto"/>
          </w:divBdr>
          <w:divsChild>
            <w:div w:id="361591757">
              <w:marLeft w:val="0"/>
              <w:marRight w:val="0"/>
              <w:marTop w:val="0"/>
              <w:marBottom w:val="0"/>
              <w:divBdr>
                <w:top w:val="single" w:sz="6" w:space="0" w:color="CFCDC6"/>
                <w:left w:val="none" w:sz="0" w:space="0" w:color="auto"/>
                <w:bottom w:val="single" w:sz="6" w:space="0" w:color="CFCDC6"/>
                <w:right w:val="none" w:sz="0" w:space="0" w:color="auto"/>
              </w:divBdr>
              <w:divsChild>
                <w:div w:id="185027877">
                  <w:marLeft w:val="0"/>
                  <w:marRight w:val="0"/>
                  <w:marTop w:val="0"/>
                  <w:marBottom w:val="0"/>
                  <w:divBdr>
                    <w:top w:val="none" w:sz="0" w:space="0" w:color="auto"/>
                    <w:left w:val="none" w:sz="0" w:space="0" w:color="auto"/>
                    <w:bottom w:val="none" w:sz="0" w:space="0" w:color="auto"/>
                    <w:right w:val="none" w:sz="0" w:space="0" w:color="auto"/>
                  </w:divBdr>
                  <w:divsChild>
                    <w:div w:id="183645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867037">
      <w:bodyDiv w:val="1"/>
      <w:marLeft w:val="0"/>
      <w:marRight w:val="0"/>
      <w:marTop w:val="0"/>
      <w:marBottom w:val="0"/>
      <w:divBdr>
        <w:top w:val="none" w:sz="0" w:space="0" w:color="auto"/>
        <w:left w:val="none" w:sz="0" w:space="0" w:color="auto"/>
        <w:bottom w:val="none" w:sz="0" w:space="0" w:color="auto"/>
        <w:right w:val="none" w:sz="0" w:space="0" w:color="auto"/>
      </w:divBdr>
      <w:divsChild>
        <w:div w:id="1877236220">
          <w:marLeft w:val="0"/>
          <w:marRight w:val="0"/>
          <w:marTop w:val="0"/>
          <w:marBottom w:val="0"/>
          <w:divBdr>
            <w:top w:val="none" w:sz="0" w:space="0" w:color="auto"/>
            <w:left w:val="none" w:sz="0" w:space="0" w:color="auto"/>
            <w:bottom w:val="none" w:sz="0" w:space="0" w:color="auto"/>
            <w:right w:val="none" w:sz="0" w:space="0" w:color="auto"/>
          </w:divBdr>
          <w:divsChild>
            <w:div w:id="139200902">
              <w:marLeft w:val="0"/>
              <w:marRight w:val="0"/>
              <w:marTop w:val="0"/>
              <w:marBottom w:val="0"/>
              <w:divBdr>
                <w:top w:val="none" w:sz="0" w:space="0" w:color="auto"/>
                <w:left w:val="none" w:sz="0" w:space="0" w:color="auto"/>
                <w:bottom w:val="none" w:sz="0" w:space="0" w:color="auto"/>
                <w:right w:val="none" w:sz="0" w:space="0" w:color="auto"/>
              </w:divBdr>
              <w:divsChild>
                <w:div w:id="191623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147771">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
    <w:div w:id="1610550357">
      <w:bodyDiv w:val="1"/>
      <w:marLeft w:val="0"/>
      <w:marRight w:val="0"/>
      <w:marTop w:val="0"/>
      <w:marBottom w:val="0"/>
      <w:divBdr>
        <w:top w:val="none" w:sz="0" w:space="0" w:color="auto"/>
        <w:left w:val="none" w:sz="0" w:space="0" w:color="auto"/>
        <w:bottom w:val="none" w:sz="0" w:space="0" w:color="auto"/>
        <w:right w:val="none" w:sz="0" w:space="0" w:color="auto"/>
      </w:divBdr>
    </w:div>
    <w:div w:id="1622607695">
      <w:bodyDiv w:val="1"/>
      <w:marLeft w:val="0"/>
      <w:marRight w:val="0"/>
      <w:marTop w:val="0"/>
      <w:marBottom w:val="0"/>
      <w:divBdr>
        <w:top w:val="none" w:sz="0" w:space="0" w:color="auto"/>
        <w:left w:val="none" w:sz="0" w:space="0" w:color="auto"/>
        <w:bottom w:val="none" w:sz="0" w:space="0" w:color="auto"/>
        <w:right w:val="none" w:sz="0" w:space="0" w:color="auto"/>
      </w:divBdr>
    </w:div>
    <w:div w:id="1703549218">
      <w:bodyDiv w:val="1"/>
      <w:marLeft w:val="0"/>
      <w:marRight w:val="0"/>
      <w:marTop w:val="0"/>
      <w:marBottom w:val="0"/>
      <w:divBdr>
        <w:top w:val="none" w:sz="0" w:space="0" w:color="auto"/>
        <w:left w:val="none" w:sz="0" w:space="0" w:color="auto"/>
        <w:bottom w:val="none" w:sz="0" w:space="0" w:color="auto"/>
        <w:right w:val="none" w:sz="0" w:space="0" w:color="auto"/>
      </w:divBdr>
    </w:div>
    <w:div w:id="1871988322">
      <w:bodyDiv w:val="1"/>
      <w:marLeft w:val="0"/>
      <w:marRight w:val="0"/>
      <w:marTop w:val="0"/>
      <w:marBottom w:val="0"/>
      <w:divBdr>
        <w:top w:val="none" w:sz="0" w:space="0" w:color="auto"/>
        <w:left w:val="none" w:sz="0" w:space="0" w:color="auto"/>
        <w:bottom w:val="none" w:sz="0" w:space="0" w:color="auto"/>
        <w:right w:val="none" w:sz="0" w:space="0" w:color="auto"/>
      </w:divBdr>
    </w:div>
    <w:div w:id="1898279591">
      <w:bodyDiv w:val="1"/>
      <w:marLeft w:val="0"/>
      <w:marRight w:val="0"/>
      <w:marTop w:val="0"/>
      <w:marBottom w:val="0"/>
      <w:divBdr>
        <w:top w:val="none" w:sz="0" w:space="0" w:color="auto"/>
        <w:left w:val="none" w:sz="0" w:space="0" w:color="auto"/>
        <w:bottom w:val="none" w:sz="0" w:space="0" w:color="auto"/>
        <w:right w:val="none" w:sz="0" w:space="0" w:color="auto"/>
      </w:divBdr>
    </w:div>
    <w:div w:id="1920018585">
      <w:bodyDiv w:val="1"/>
      <w:marLeft w:val="0"/>
      <w:marRight w:val="0"/>
      <w:marTop w:val="0"/>
      <w:marBottom w:val="0"/>
      <w:divBdr>
        <w:top w:val="none" w:sz="0" w:space="0" w:color="auto"/>
        <w:left w:val="none" w:sz="0" w:space="0" w:color="auto"/>
        <w:bottom w:val="none" w:sz="0" w:space="0" w:color="auto"/>
        <w:right w:val="none" w:sz="0" w:space="0" w:color="auto"/>
      </w:divBdr>
    </w:div>
    <w:div w:id="1961645363">
      <w:bodyDiv w:val="1"/>
      <w:marLeft w:val="0"/>
      <w:marRight w:val="0"/>
      <w:marTop w:val="0"/>
      <w:marBottom w:val="0"/>
      <w:divBdr>
        <w:top w:val="none" w:sz="0" w:space="0" w:color="auto"/>
        <w:left w:val="none" w:sz="0" w:space="0" w:color="auto"/>
        <w:bottom w:val="none" w:sz="0" w:space="0" w:color="auto"/>
        <w:right w:val="none" w:sz="0" w:space="0" w:color="auto"/>
      </w:divBdr>
    </w:div>
    <w:div w:id="2002732036">
      <w:bodyDiv w:val="1"/>
      <w:marLeft w:val="0"/>
      <w:marRight w:val="0"/>
      <w:marTop w:val="0"/>
      <w:marBottom w:val="0"/>
      <w:divBdr>
        <w:top w:val="none" w:sz="0" w:space="0" w:color="auto"/>
        <w:left w:val="none" w:sz="0" w:space="0" w:color="auto"/>
        <w:bottom w:val="none" w:sz="0" w:space="0" w:color="auto"/>
        <w:right w:val="none" w:sz="0" w:space="0" w:color="auto"/>
      </w:divBdr>
      <w:divsChild>
        <w:div w:id="56438784">
          <w:marLeft w:val="0"/>
          <w:marRight w:val="0"/>
          <w:marTop w:val="0"/>
          <w:marBottom w:val="0"/>
          <w:divBdr>
            <w:top w:val="none" w:sz="0" w:space="0" w:color="auto"/>
            <w:left w:val="none" w:sz="0" w:space="0" w:color="auto"/>
            <w:bottom w:val="none" w:sz="0" w:space="0" w:color="auto"/>
            <w:right w:val="none" w:sz="0" w:space="0" w:color="auto"/>
          </w:divBdr>
        </w:div>
      </w:divsChild>
    </w:div>
    <w:div w:id="2009942197">
      <w:bodyDiv w:val="1"/>
      <w:marLeft w:val="0"/>
      <w:marRight w:val="0"/>
      <w:marTop w:val="0"/>
      <w:marBottom w:val="0"/>
      <w:divBdr>
        <w:top w:val="none" w:sz="0" w:space="0" w:color="auto"/>
        <w:left w:val="none" w:sz="0" w:space="0" w:color="auto"/>
        <w:bottom w:val="none" w:sz="0" w:space="0" w:color="auto"/>
        <w:right w:val="none" w:sz="0" w:space="0" w:color="auto"/>
      </w:divBdr>
    </w:div>
    <w:div w:id="2051301439">
      <w:bodyDiv w:val="1"/>
      <w:marLeft w:val="0"/>
      <w:marRight w:val="0"/>
      <w:marTop w:val="0"/>
      <w:marBottom w:val="0"/>
      <w:divBdr>
        <w:top w:val="none" w:sz="0" w:space="0" w:color="auto"/>
        <w:left w:val="none" w:sz="0" w:space="0" w:color="auto"/>
        <w:bottom w:val="none" w:sz="0" w:space="0" w:color="auto"/>
        <w:right w:val="none" w:sz="0" w:space="0" w:color="auto"/>
      </w:divBdr>
    </w:div>
    <w:div w:id="2099134014">
      <w:bodyDiv w:val="1"/>
      <w:marLeft w:val="0"/>
      <w:marRight w:val="0"/>
      <w:marTop w:val="0"/>
      <w:marBottom w:val="0"/>
      <w:divBdr>
        <w:top w:val="none" w:sz="0" w:space="0" w:color="auto"/>
        <w:left w:val="none" w:sz="0" w:space="0" w:color="auto"/>
        <w:bottom w:val="none" w:sz="0" w:space="0" w:color="auto"/>
        <w:right w:val="none" w:sz="0" w:space="0" w:color="auto"/>
      </w:divBdr>
      <w:divsChild>
        <w:div w:id="927688891">
          <w:marLeft w:val="0"/>
          <w:marRight w:val="0"/>
          <w:marTop w:val="0"/>
          <w:marBottom w:val="0"/>
          <w:divBdr>
            <w:top w:val="none" w:sz="0" w:space="0" w:color="auto"/>
            <w:left w:val="none" w:sz="0" w:space="0" w:color="auto"/>
            <w:bottom w:val="none" w:sz="0" w:space="0" w:color="auto"/>
            <w:right w:val="none" w:sz="0" w:space="0" w:color="auto"/>
          </w:divBdr>
          <w:divsChild>
            <w:div w:id="241376196">
              <w:marLeft w:val="0"/>
              <w:marRight w:val="0"/>
              <w:marTop w:val="0"/>
              <w:marBottom w:val="0"/>
              <w:divBdr>
                <w:top w:val="none" w:sz="0" w:space="0" w:color="auto"/>
                <w:left w:val="none" w:sz="0" w:space="0" w:color="auto"/>
                <w:bottom w:val="none" w:sz="0" w:space="0" w:color="auto"/>
                <w:right w:val="none" w:sz="0" w:space="0" w:color="auto"/>
              </w:divBdr>
              <w:divsChild>
                <w:div w:id="2068064132">
                  <w:marLeft w:val="0"/>
                  <w:marRight w:val="0"/>
                  <w:marTop w:val="0"/>
                  <w:marBottom w:val="0"/>
                  <w:divBdr>
                    <w:top w:val="none" w:sz="0" w:space="0" w:color="auto"/>
                    <w:left w:val="none" w:sz="0" w:space="0" w:color="auto"/>
                    <w:bottom w:val="none" w:sz="0" w:space="0" w:color="auto"/>
                    <w:right w:val="none" w:sz="0" w:space="0" w:color="auto"/>
                  </w:divBdr>
                  <w:divsChild>
                    <w:div w:id="1655910914">
                      <w:marLeft w:val="0"/>
                      <w:marRight w:val="0"/>
                      <w:marTop w:val="0"/>
                      <w:marBottom w:val="0"/>
                      <w:divBdr>
                        <w:top w:val="none" w:sz="0" w:space="0" w:color="auto"/>
                        <w:left w:val="none" w:sz="0" w:space="0" w:color="auto"/>
                        <w:bottom w:val="none" w:sz="0" w:space="0" w:color="auto"/>
                        <w:right w:val="none" w:sz="0" w:space="0" w:color="auto"/>
                      </w:divBdr>
                      <w:divsChild>
                        <w:div w:id="1869484823">
                          <w:marLeft w:val="0"/>
                          <w:marRight w:val="0"/>
                          <w:marTop w:val="0"/>
                          <w:marBottom w:val="0"/>
                          <w:divBdr>
                            <w:top w:val="none" w:sz="0" w:space="0" w:color="auto"/>
                            <w:left w:val="none" w:sz="0" w:space="0" w:color="auto"/>
                            <w:bottom w:val="none" w:sz="0" w:space="0" w:color="auto"/>
                            <w:right w:val="none" w:sz="0" w:space="0" w:color="auto"/>
                          </w:divBdr>
                          <w:divsChild>
                            <w:div w:id="238753930">
                              <w:marLeft w:val="0"/>
                              <w:marRight w:val="0"/>
                              <w:marTop w:val="0"/>
                              <w:marBottom w:val="0"/>
                              <w:divBdr>
                                <w:top w:val="none" w:sz="0" w:space="0" w:color="auto"/>
                                <w:left w:val="none" w:sz="0" w:space="0" w:color="auto"/>
                                <w:bottom w:val="none" w:sz="0" w:space="0" w:color="auto"/>
                                <w:right w:val="none" w:sz="0" w:space="0" w:color="auto"/>
                              </w:divBdr>
                            </w:div>
                            <w:div w:id="198531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home.d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home.d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https://ebvpd.eviesiejipirkimai.lt/espd-web/"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B979E-EC29-45BC-8190-C336E945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13</Pages>
  <Words>23360</Words>
  <Characters>13316</Characters>
  <Application>Microsoft Office Word</Application>
  <DocSecurity>0</DocSecurity>
  <Lines>110</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36603</CharactersWithSpaces>
  <SharedDoc>false</SharedDoc>
  <HLinks>
    <vt:vector size="24" baseType="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4259936</vt:i4>
      </vt:variant>
      <vt:variant>
        <vt:i4>3</vt:i4>
      </vt:variant>
      <vt:variant>
        <vt:i4>0</vt:i4>
      </vt:variant>
      <vt:variant>
        <vt:i4>5</vt:i4>
      </vt:variant>
      <vt:variant>
        <vt:lpwstr>mailto:info@kupiskiovandenys.lt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
  <cp:keywords/>
  <cp:lastModifiedBy>Eglė Variakojienė | BIRŽŲ VANDENYS</cp:lastModifiedBy>
  <cp:revision>108</cp:revision>
  <cp:lastPrinted>2017-11-13T07:43:00Z</cp:lastPrinted>
  <dcterms:created xsi:type="dcterms:W3CDTF">2023-01-18T06:12:00Z</dcterms:created>
  <dcterms:modified xsi:type="dcterms:W3CDTF">2025-07-17T05:58:00Z</dcterms:modified>
</cp:coreProperties>
</file>